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17" w:rsidRPr="00745F14" w:rsidRDefault="00877517" w:rsidP="00386E9B">
      <w:pPr>
        <w:pStyle w:val="NoSpacing"/>
        <w:pBdr>
          <w:bottom w:val="single" w:sz="6" w:space="1" w:color="auto"/>
        </w:pBdr>
        <w:jc w:val="center"/>
        <w:rPr>
          <w:rFonts w:cs="Times New Roman"/>
          <w:b/>
        </w:rPr>
      </w:pPr>
    </w:p>
    <w:p w:rsidR="00877517" w:rsidRPr="00745F14" w:rsidRDefault="002C0CCE" w:rsidP="00386E9B">
      <w:pPr>
        <w:pStyle w:val="NoSpacing"/>
        <w:jc w:val="center"/>
        <w:rPr>
          <w:rFonts w:cs="Times New Roman"/>
          <w:b/>
        </w:rPr>
      </w:pPr>
      <w:r w:rsidRPr="00745F14">
        <w:rPr>
          <w:rFonts w:cs="Times New Roman"/>
          <w:b/>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109109</wp:posOffset>
            </wp:positionV>
            <wp:extent cx="961169" cy="914400"/>
            <wp:effectExtent l="0" t="0" r="0" b="0"/>
            <wp:wrapNone/>
            <wp:docPr id="1" name="Picture 1" descr="nrn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na_logo"/>
                    <pic:cNvPicPr>
                      <a:picLocks noChangeAspect="1" noChangeArrowheads="1"/>
                    </pic:cNvPicPr>
                  </pic:nvPicPr>
                  <pic:blipFill>
                    <a:blip r:embed="rId5" cstate="print"/>
                    <a:srcRect/>
                    <a:stretch>
                      <a:fillRect/>
                    </a:stretch>
                  </pic:blipFill>
                  <pic:spPr bwMode="auto">
                    <a:xfrm>
                      <a:off x="0" y="0"/>
                      <a:ext cx="961169" cy="914400"/>
                    </a:xfrm>
                    <a:prstGeom prst="rect">
                      <a:avLst/>
                    </a:prstGeom>
                    <a:noFill/>
                    <a:ln w="9525">
                      <a:noFill/>
                      <a:miter lim="800000"/>
                      <a:headEnd/>
                      <a:tailEnd/>
                    </a:ln>
                  </pic:spPr>
                </pic:pic>
              </a:graphicData>
            </a:graphic>
          </wp:anchor>
        </w:drawing>
      </w:r>
    </w:p>
    <w:p w:rsidR="009319DA" w:rsidRDefault="002C0CCE" w:rsidP="002C0CCE">
      <w:pPr>
        <w:pStyle w:val="NoSpacing"/>
        <w:jc w:val="right"/>
        <w:rPr>
          <w:rFonts w:cs="Times New Roman"/>
          <w:b/>
          <w:color w:val="0070C0"/>
          <w:sz w:val="38"/>
          <w:szCs w:val="38"/>
        </w:rPr>
      </w:pPr>
      <w:r w:rsidRPr="00745F14">
        <w:rPr>
          <w:rFonts w:cs="Times New Roman"/>
          <w:b/>
          <w:color w:val="0070C0"/>
          <w:sz w:val="38"/>
          <w:szCs w:val="38"/>
        </w:rPr>
        <w:t>TERMS OF REFERENCE</w:t>
      </w:r>
      <w:r w:rsidR="009319DA">
        <w:rPr>
          <w:rFonts w:cs="Times New Roman"/>
          <w:b/>
          <w:color w:val="0070C0"/>
          <w:sz w:val="38"/>
          <w:szCs w:val="38"/>
        </w:rPr>
        <w:t xml:space="preserve"> </w:t>
      </w:r>
    </w:p>
    <w:p w:rsidR="002C0CCE" w:rsidRPr="00745F14" w:rsidRDefault="002C0CCE" w:rsidP="002C0CCE">
      <w:pPr>
        <w:pStyle w:val="NoSpacing"/>
        <w:jc w:val="right"/>
        <w:rPr>
          <w:rFonts w:cs="Times New Roman"/>
          <w:b/>
          <w:sz w:val="18"/>
          <w:szCs w:val="18"/>
        </w:rPr>
      </w:pPr>
      <w:r w:rsidRPr="00745F14">
        <w:rPr>
          <w:rFonts w:cs="Times New Roman"/>
          <w:b/>
          <w:sz w:val="18"/>
          <w:szCs w:val="18"/>
        </w:rPr>
        <w:t>CHAIR: BHABAN BHATTA, NRNA ICC, VP.</w:t>
      </w:r>
    </w:p>
    <w:p w:rsidR="00B028BB" w:rsidRPr="00745F14" w:rsidRDefault="00B028BB" w:rsidP="002C0CCE">
      <w:pPr>
        <w:pStyle w:val="NoSpacing"/>
        <w:jc w:val="right"/>
        <w:rPr>
          <w:rFonts w:cs="Times New Roman"/>
          <w:b/>
          <w:sz w:val="6"/>
          <w:szCs w:val="6"/>
        </w:rPr>
      </w:pPr>
    </w:p>
    <w:p w:rsidR="00B028BB" w:rsidRPr="00745F14" w:rsidRDefault="00B028BB" w:rsidP="002C0CCE">
      <w:pPr>
        <w:pStyle w:val="NoSpacing"/>
        <w:jc w:val="right"/>
        <w:rPr>
          <w:rFonts w:cs="Times New Roman"/>
          <w:b/>
          <w:sz w:val="18"/>
          <w:szCs w:val="18"/>
        </w:rPr>
      </w:pPr>
      <w:r w:rsidRPr="00745F14">
        <w:rPr>
          <w:rFonts w:cs="Times New Roman"/>
          <w:b/>
          <w:sz w:val="18"/>
          <w:szCs w:val="18"/>
        </w:rPr>
        <w:t>TOURISM PROMOTION NEPAL (TPN) COMMITTEE</w:t>
      </w:r>
    </w:p>
    <w:p w:rsidR="002C0CCE" w:rsidRPr="00745F14" w:rsidRDefault="002C0CCE" w:rsidP="002C0CCE">
      <w:pPr>
        <w:pStyle w:val="NoSpacing"/>
        <w:jc w:val="right"/>
        <w:rPr>
          <w:rFonts w:cs="Times New Roman"/>
          <w:b/>
          <w:sz w:val="24"/>
          <w:szCs w:val="24"/>
        </w:rPr>
      </w:pPr>
      <w:r w:rsidRPr="00745F14">
        <w:rPr>
          <w:rFonts w:cs="Times New Roman"/>
          <w:b/>
          <w:sz w:val="18"/>
          <w:szCs w:val="18"/>
        </w:rPr>
        <w:t>NON-RESIDENT NEPALI ASSOCIATION</w:t>
      </w:r>
    </w:p>
    <w:p w:rsidR="00B028BB" w:rsidRPr="00745F14" w:rsidRDefault="00B028BB" w:rsidP="00386E9B">
      <w:pPr>
        <w:pStyle w:val="NoSpacing"/>
        <w:pBdr>
          <w:bottom w:val="single" w:sz="6" w:space="1" w:color="auto"/>
        </w:pBdr>
        <w:jc w:val="both"/>
        <w:rPr>
          <w:rFonts w:cs="Times New Roman"/>
        </w:rPr>
      </w:pPr>
    </w:p>
    <w:p w:rsidR="002C0CCE" w:rsidRPr="00745F14" w:rsidRDefault="00261287" w:rsidP="00386E9B">
      <w:pPr>
        <w:pStyle w:val="NoSpacing"/>
        <w:jc w:val="both"/>
        <w:rPr>
          <w:rFonts w:cs="Times New Roman"/>
          <w:b/>
        </w:rPr>
      </w:pPr>
      <w:r w:rsidRPr="00261287">
        <w:rPr>
          <w:rFonts w:cs="Times New Roman"/>
          <w:b/>
          <w:noProof/>
          <w:lang w:val="en-IN" w:eastAsia="en-IN" w:bidi="ne-NP"/>
        </w:rPr>
        <w:pict>
          <v:rect id="_x0000_s1027" style="position:absolute;left:0;text-align:left;margin-left:-4.4pt;margin-top:10.95pt;width:168.45pt;height:18.8pt;z-index:-251659265" fillcolor="#bfbfbf [2412]" stroked="f" strokecolor="white [3212]" strokeweight="1pt">
            <v:fill color2="#ccc [656]"/>
            <v:shadow type="perspective" color="#7f7f7f [1601]" opacity=".5" offset="1pt" offset2="-3pt"/>
          </v:rect>
        </w:pict>
      </w:r>
    </w:p>
    <w:p w:rsidR="00B028BB" w:rsidRPr="00745F14" w:rsidRDefault="00745F14" w:rsidP="00386E9B">
      <w:pPr>
        <w:pStyle w:val="NoSpacing"/>
        <w:jc w:val="both"/>
        <w:rPr>
          <w:rFonts w:cs="Times New Roman"/>
          <w:b/>
        </w:rPr>
      </w:pPr>
      <w:r w:rsidRPr="00745F14">
        <w:rPr>
          <w:rFonts w:cs="Times New Roman"/>
          <w:b/>
        </w:rPr>
        <w:t>BACKGROUND</w:t>
      </w:r>
    </w:p>
    <w:p w:rsidR="00B028BB" w:rsidRPr="00745F14" w:rsidRDefault="00B028BB" w:rsidP="00386E9B">
      <w:pPr>
        <w:pStyle w:val="NoSpacing"/>
        <w:jc w:val="both"/>
        <w:rPr>
          <w:rFonts w:cs="Times New Roman"/>
        </w:rPr>
      </w:pPr>
    </w:p>
    <w:p w:rsidR="00AC3AF7" w:rsidRPr="00745F14" w:rsidRDefault="00B028BB" w:rsidP="00386E9B">
      <w:pPr>
        <w:pStyle w:val="NoSpacing"/>
        <w:jc w:val="both"/>
        <w:rPr>
          <w:rFonts w:eastAsia="Times New Roman" w:cs="Times New Roman"/>
        </w:rPr>
      </w:pPr>
      <w:r w:rsidRPr="00745F14">
        <w:rPr>
          <w:rFonts w:cs="Times New Roman"/>
        </w:rPr>
        <w:t>Nepal has immense potential</w:t>
      </w:r>
      <w:r w:rsidR="00386E9B" w:rsidRPr="00745F14">
        <w:rPr>
          <w:rFonts w:cs="Times New Roman"/>
        </w:rPr>
        <w:t xml:space="preserve"> </w:t>
      </w:r>
      <w:r w:rsidR="00445782" w:rsidRPr="00745F14">
        <w:rPr>
          <w:rFonts w:cs="Times New Roman"/>
        </w:rPr>
        <w:t xml:space="preserve">for tourism </w:t>
      </w:r>
      <w:r w:rsidRPr="00745F14">
        <w:rPr>
          <w:rFonts w:eastAsia="Times New Roman" w:cs="Times New Roman"/>
        </w:rPr>
        <w:t xml:space="preserve">development and </w:t>
      </w:r>
      <w:r w:rsidR="00445782" w:rsidRPr="00745F14">
        <w:rPr>
          <w:rFonts w:eastAsia="Times New Roman" w:cs="Times New Roman"/>
        </w:rPr>
        <w:t xml:space="preserve">the realization of </w:t>
      </w:r>
      <w:r w:rsidRPr="00745F14">
        <w:rPr>
          <w:rFonts w:eastAsia="Times New Roman" w:cs="Times New Roman"/>
        </w:rPr>
        <w:t xml:space="preserve">its importance </w:t>
      </w:r>
      <w:r w:rsidR="00445782" w:rsidRPr="00745F14">
        <w:rPr>
          <w:rFonts w:eastAsia="Times New Roman" w:cs="Times New Roman"/>
        </w:rPr>
        <w:t>is</w:t>
      </w:r>
      <w:r w:rsidRPr="00745F14">
        <w:rPr>
          <w:rFonts w:eastAsia="Times New Roman" w:cs="Times New Roman"/>
        </w:rPr>
        <w:t xml:space="preserve"> </w:t>
      </w:r>
      <w:r w:rsidR="009B6056" w:rsidRPr="00745F14">
        <w:rPr>
          <w:rFonts w:eastAsia="Times New Roman" w:cs="Times New Roman"/>
        </w:rPr>
        <w:t xml:space="preserve">a </w:t>
      </w:r>
      <w:r w:rsidRPr="00745F14">
        <w:rPr>
          <w:rFonts w:eastAsia="Times New Roman" w:cs="Times New Roman"/>
        </w:rPr>
        <w:t xml:space="preserve">recent phenomenon. </w:t>
      </w:r>
      <w:r w:rsidR="00AC3AF7" w:rsidRPr="00745F14">
        <w:rPr>
          <w:rFonts w:eastAsia="Times New Roman" w:cs="Times New Roman"/>
        </w:rPr>
        <w:t xml:space="preserve">Tourism has been </w:t>
      </w:r>
      <w:r w:rsidR="00E009A8">
        <w:rPr>
          <w:rFonts w:eastAsia="Times New Roman" w:cs="Times New Roman"/>
        </w:rPr>
        <w:t xml:space="preserve">recognized as a priority sector </w:t>
      </w:r>
      <w:r w:rsidR="00AC3AF7" w:rsidRPr="00745F14">
        <w:rPr>
          <w:rFonts w:eastAsia="Times New Roman" w:cs="Times New Roman"/>
        </w:rPr>
        <w:t xml:space="preserve">since the formulation of the second Tourism Policy in 2008. </w:t>
      </w:r>
      <w:r w:rsidR="00386E9B" w:rsidRPr="00745F14">
        <w:rPr>
          <w:rFonts w:eastAsia="Times New Roman" w:cs="Times New Roman"/>
        </w:rPr>
        <w:t>Im</w:t>
      </w:r>
      <w:r w:rsidRPr="00745F14">
        <w:rPr>
          <w:rFonts w:eastAsia="Times New Roman" w:cs="Times New Roman"/>
        </w:rPr>
        <w:t>prove</w:t>
      </w:r>
      <w:r w:rsidR="00386E9B" w:rsidRPr="00745F14">
        <w:rPr>
          <w:rFonts w:eastAsia="Times New Roman" w:cs="Times New Roman"/>
        </w:rPr>
        <w:t>ment</w:t>
      </w:r>
      <w:r w:rsidRPr="00745F14">
        <w:rPr>
          <w:rFonts w:eastAsia="Times New Roman" w:cs="Times New Roman"/>
        </w:rPr>
        <w:t xml:space="preserve"> in many sectors </w:t>
      </w:r>
      <w:r w:rsidR="00386E9B" w:rsidRPr="00745F14">
        <w:rPr>
          <w:rFonts w:eastAsia="Times New Roman" w:cs="Times New Roman"/>
        </w:rPr>
        <w:t xml:space="preserve">that attract tourism </w:t>
      </w:r>
      <w:r w:rsidRPr="00745F14">
        <w:rPr>
          <w:rFonts w:eastAsia="Times New Roman" w:cs="Times New Roman"/>
        </w:rPr>
        <w:t xml:space="preserve">in Nepal like </w:t>
      </w:r>
      <w:r w:rsidR="00386E9B" w:rsidRPr="00745F14">
        <w:rPr>
          <w:rFonts w:eastAsia="Times New Roman" w:cs="Times New Roman"/>
        </w:rPr>
        <w:t>road</w:t>
      </w:r>
      <w:r w:rsidR="00445782" w:rsidRPr="00745F14">
        <w:rPr>
          <w:rFonts w:eastAsia="Times New Roman" w:cs="Times New Roman"/>
        </w:rPr>
        <w:t>s</w:t>
      </w:r>
      <w:r w:rsidRPr="00745F14">
        <w:rPr>
          <w:rFonts w:eastAsia="Times New Roman" w:cs="Times New Roman"/>
        </w:rPr>
        <w:t xml:space="preserve">, communication, </w:t>
      </w:r>
      <w:r w:rsidR="00386E9B" w:rsidRPr="00745F14">
        <w:rPr>
          <w:rFonts w:eastAsia="Times New Roman" w:cs="Times New Roman"/>
        </w:rPr>
        <w:t>air traffic</w:t>
      </w:r>
      <w:r w:rsidRPr="00745F14">
        <w:rPr>
          <w:rFonts w:eastAsia="Times New Roman" w:cs="Times New Roman"/>
        </w:rPr>
        <w:t>, hospitals</w:t>
      </w:r>
      <w:r w:rsidR="009B6056" w:rsidRPr="00745F14">
        <w:rPr>
          <w:rFonts w:eastAsia="Times New Roman" w:cs="Times New Roman"/>
        </w:rPr>
        <w:t>,</w:t>
      </w:r>
      <w:r w:rsidRPr="00745F14">
        <w:rPr>
          <w:rFonts w:eastAsia="Times New Roman" w:cs="Times New Roman"/>
        </w:rPr>
        <w:t xml:space="preserve"> </w:t>
      </w:r>
      <w:r w:rsidR="00386E9B" w:rsidRPr="00745F14">
        <w:rPr>
          <w:rFonts w:eastAsia="Times New Roman" w:cs="Times New Roman"/>
        </w:rPr>
        <w:t>hotels</w:t>
      </w:r>
      <w:r w:rsidR="00AC1E71">
        <w:rPr>
          <w:rFonts w:eastAsia="Times New Roman" w:cs="Times New Roman"/>
        </w:rPr>
        <w:t>, products</w:t>
      </w:r>
      <w:r w:rsidR="009B6056" w:rsidRPr="00745F14">
        <w:rPr>
          <w:rFonts w:eastAsia="Times New Roman" w:cs="Times New Roman"/>
        </w:rPr>
        <w:t xml:space="preserve"> etc.</w:t>
      </w:r>
      <w:r w:rsidR="00386E9B" w:rsidRPr="00745F14">
        <w:rPr>
          <w:rFonts w:eastAsia="Times New Roman" w:cs="Times New Roman"/>
        </w:rPr>
        <w:t xml:space="preserve"> have seen improvement in recent years and the flow of tourist</w:t>
      </w:r>
      <w:r w:rsidR="008466C4">
        <w:rPr>
          <w:rFonts w:eastAsia="Times New Roman" w:cs="Times New Roman"/>
        </w:rPr>
        <w:t>s,</w:t>
      </w:r>
      <w:r w:rsidR="00386E9B" w:rsidRPr="00745F14">
        <w:rPr>
          <w:rFonts w:eastAsia="Times New Roman" w:cs="Times New Roman"/>
        </w:rPr>
        <w:t xml:space="preserve"> both domestic and international</w:t>
      </w:r>
      <w:r w:rsidR="008466C4">
        <w:rPr>
          <w:rFonts w:eastAsia="Times New Roman" w:cs="Times New Roman"/>
        </w:rPr>
        <w:t>,</w:t>
      </w:r>
      <w:r w:rsidR="00386E9B" w:rsidRPr="00745F14">
        <w:rPr>
          <w:rFonts w:eastAsia="Times New Roman" w:cs="Times New Roman"/>
        </w:rPr>
        <w:t xml:space="preserve"> is on the rise.</w:t>
      </w:r>
      <w:r w:rsidRPr="00745F14">
        <w:rPr>
          <w:rFonts w:eastAsia="Times New Roman" w:cs="Times New Roman"/>
        </w:rPr>
        <w:t xml:space="preserve"> </w:t>
      </w:r>
      <w:r w:rsidR="008466C4">
        <w:rPr>
          <w:rFonts w:eastAsia="Times New Roman" w:cs="Times New Roman"/>
        </w:rPr>
        <w:t>T</w:t>
      </w:r>
      <w:r w:rsidR="00AC3AF7" w:rsidRPr="00745F14">
        <w:rPr>
          <w:rFonts w:eastAsia="Times New Roman" w:cs="Times New Roman"/>
        </w:rPr>
        <w:t xml:space="preserve">he number of tourist arrival recorded at around 6000 </w:t>
      </w:r>
      <w:r w:rsidR="008466C4">
        <w:rPr>
          <w:rFonts w:eastAsia="Times New Roman" w:cs="Times New Roman"/>
        </w:rPr>
        <w:t>i</w:t>
      </w:r>
      <w:r w:rsidR="008466C4" w:rsidRPr="00745F14">
        <w:rPr>
          <w:rFonts w:eastAsia="Times New Roman" w:cs="Times New Roman"/>
        </w:rPr>
        <w:t>n 1962</w:t>
      </w:r>
      <w:r w:rsidR="00AC1E71">
        <w:rPr>
          <w:rFonts w:eastAsia="Times New Roman" w:cs="Times New Roman"/>
        </w:rPr>
        <w:t>;</w:t>
      </w:r>
      <w:r w:rsidR="00AC3AF7" w:rsidRPr="00745F14">
        <w:rPr>
          <w:rFonts w:eastAsia="Times New Roman" w:cs="Times New Roman"/>
        </w:rPr>
        <w:t xml:space="preserve"> ha</w:t>
      </w:r>
      <w:r w:rsidR="00AC1E71">
        <w:rPr>
          <w:rFonts w:eastAsia="Times New Roman" w:cs="Times New Roman"/>
        </w:rPr>
        <w:t>d</w:t>
      </w:r>
      <w:r w:rsidR="00AC3AF7" w:rsidRPr="00745F14">
        <w:rPr>
          <w:rFonts w:eastAsia="Times New Roman" w:cs="Times New Roman"/>
        </w:rPr>
        <w:t xml:space="preserve"> grown to a record of nearly 800,000 in 2011 and 2012 (MoCTCA, 2013). When Nepal celebrated Nepal Tourism </w:t>
      </w:r>
      <w:r w:rsidR="009B6056" w:rsidRPr="00745F14">
        <w:rPr>
          <w:rFonts w:eastAsia="Times New Roman" w:cs="Times New Roman"/>
        </w:rPr>
        <w:t>Y</w:t>
      </w:r>
      <w:r w:rsidR="00AC3AF7" w:rsidRPr="00745F14">
        <w:rPr>
          <w:rFonts w:eastAsia="Times New Roman" w:cs="Times New Roman"/>
        </w:rPr>
        <w:t>ear in 2011/12</w:t>
      </w:r>
      <w:r w:rsidR="008466C4">
        <w:rPr>
          <w:rFonts w:eastAsia="Times New Roman" w:cs="Times New Roman"/>
        </w:rPr>
        <w:t>,</w:t>
      </w:r>
      <w:r w:rsidR="00AC3AF7" w:rsidRPr="00745F14">
        <w:rPr>
          <w:rFonts w:eastAsia="Times New Roman" w:cs="Times New Roman"/>
        </w:rPr>
        <w:t xml:space="preserve"> it had set target</w:t>
      </w:r>
      <w:r w:rsidR="008466C4">
        <w:rPr>
          <w:rFonts w:eastAsia="Times New Roman" w:cs="Times New Roman"/>
        </w:rPr>
        <w:t>s</w:t>
      </w:r>
      <w:r w:rsidR="00AC3AF7" w:rsidRPr="00745F14">
        <w:rPr>
          <w:rFonts w:eastAsia="Times New Roman" w:cs="Times New Roman"/>
        </w:rPr>
        <w:t xml:space="preserve"> to bring in 1,000,000 tourists but fell short by 20% and ever since has been trying to reach this target.</w:t>
      </w:r>
    </w:p>
    <w:p w:rsidR="00AC3AF7" w:rsidRPr="00745F14" w:rsidRDefault="00AC3AF7" w:rsidP="00386E9B">
      <w:pPr>
        <w:pStyle w:val="NoSpacing"/>
        <w:jc w:val="both"/>
        <w:rPr>
          <w:rFonts w:eastAsia="Times New Roman" w:cs="Times New Roman"/>
        </w:rPr>
      </w:pPr>
    </w:p>
    <w:p w:rsidR="00386E9B" w:rsidRPr="00745F14" w:rsidRDefault="00386E9B" w:rsidP="00386E9B">
      <w:pPr>
        <w:pStyle w:val="NoSpacing"/>
        <w:jc w:val="both"/>
        <w:rPr>
          <w:rFonts w:cs="Times New Roman"/>
        </w:rPr>
      </w:pPr>
      <w:r w:rsidRPr="00745F14">
        <w:rPr>
          <w:rFonts w:eastAsia="Times New Roman" w:cs="Times New Roman"/>
        </w:rPr>
        <w:t>Tourism is</w:t>
      </w:r>
      <w:r w:rsidRPr="00745F14">
        <w:rPr>
          <w:rFonts w:cs="Times New Roman"/>
        </w:rPr>
        <w:t xml:space="preserve"> the largest </w:t>
      </w:r>
      <w:hyperlink r:id="rId6" w:tooltip="Industry" w:history="1">
        <w:r w:rsidRPr="00745F14">
          <w:rPr>
            <w:rStyle w:val="Hyperlink"/>
            <w:rFonts w:cs="Times New Roman"/>
            <w:color w:val="auto"/>
            <w:u w:val="none"/>
          </w:rPr>
          <w:t>industry</w:t>
        </w:r>
      </w:hyperlink>
      <w:r w:rsidRPr="00745F14">
        <w:rPr>
          <w:rFonts w:cs="Times New Roman"/>
        </w:rPr>
        <w:t xml:space="preserve"> in </w:t>
      </w:r>
      <w:hyperlink r:id="rId7" w:tooltip="Nepal" w:history="1">
        <w:r w:rsidRPr="00745F14">
          <w:rPr>
            <w:rStyle w:val="Hyperlink"/>
            <w:rFonts w:cs="Times New Roman"/>
            <w:color w:val="auto"/>
            <w:u w:val="none"/>
          </w:rPr>
          <w:t>Nepal</w:t>
        </w:r>
      </w:hyperlink>
      <w:r w:rsidRPr="00745F14">
        <w:rPr>
          <w:rFonts w:cs="Times New Roman"/>
        </w:rPr>
        <w:t xml:space="preserve">, and the largest source of </w:t>
      </w:r>
      <w:hyperlink r:id="rId8" w:tooltip="Foreign exchange market" w:history="1">
        <w:r w:rsidRPr="00745F14">
          <w:rPr>
            <w:rStyle w:val="Hyperlink"/>
            <w:rFonts w:cs="Times New Roman"/>
            <w:color w:val="auto"/>
            <w:u w:val="none"/>
          </w:rPr>
          <w:t>foreign exchange</w:t>
        </w:r>
      </w:hyperlink>
      <w:r w:rsidRPr="00745F14">
        <w:rPr>
          <w:rFonts w:cs="Times New Roman"/>
        </w:rPr>
        <w:t xml:space="preserve"> and revenue. Po</w:t>
      </w:r>
      <w:r w:rsidR="009B6056" w:rsidRPr="00745F14">
        <w:rPr>
          <w:rFonts w:cs="Times New Roman"/>
        </w:rPr>
        <w:t>sse</w:t>
      </w:r>
      <w:r w:rsidRPr="00745F14">
        <w:rPr>
          <w:rFonts w:cs="Times New Roman"/>
        </w:rPr>
        <w:t>ssing 8 of the 10 highest mountains in the world, Nepal is a hotspot destination for mountaineers, rock climbers and adventure</w:t>
      </w:r>
      <w:r w:rsidR="008E3005" w:rsidRPr="00745F14">
        <w:rPr>
          <w:rFonts w:cs="Times New Roman"/>
        </w:rPr>
        <w:t xml:space="preserve"> seekers</w:t>
      </w:r>
      <w:r w:rsidRPr="00745F14">
        <w:rPr>
          <w:rFonts w:cs="Times New Roman"/>
        </w:rPr>
        <w:t xml:space="preserve">. The </w:t>
      </w:r>
      <w:hyperlink r:id="rId9" w:tooltip="Hindu" w:history="1">
        <w:r w:rsidRPr="00745F14">
          <w:rPr>
            <w:rStyle w:val="Hyperlink"/>
            <w:rFonts w:cs="Times New Roman"/>
            <w:color w:val="auto"/>
            <w:u w:val="none"/>
          </w:rPr>
          <w:t>Hindu</w:t>
        </w:r>
      </w:hyperlink>
      <w:r w:rsidRPr="00745F14">
        <w:rPr>
          <w:rFonts w:cs="Times New Roman"/>
        </w:rPr>
        <w:t xml:space="preserve"> and </w:t>
      </w:r>
      <w:hyperlink r:id="rId10" w:tooltip="Buddhist" w:history="1">
        <w:r w:rsidRPr="00745F14">
          <w:rPr>
            <w:rStyle w:val="Hyperlink"/>
            <w:rFonts w:cs="Times New Roman"/>
            <w:color w:val="auto"/>
            <w:u w:val="none"/>
          </w:rPr>
          <w:t>Buddhist</w:t>
        </w:r>
      </w:hyperlink>
      <w:r w:rsidRPr="00745F14">
        <w:rPr>
          <w:rFonts w:cs="Times New Roman"/>
        </w:rPr>
        <w:t xml:space="preserve"> heritage</w:t>
      </w:r>
      <w:r w:rsidR="008E3005" w:rsidRPr="00745F14">
        <w:rPr>
          <w:rFonts w:cs="Times New Roman"/>
        </w:rPr>
        <w:t>s</w:t>
      </w:r>
      <w:r w:rsidRPr="00745F14">
        <w:rPr>
          <w:rFonts w:cs="Times New Roman"/>
        </w:rPr>
        <w:t xml:space="preserve"> of Nepal, its </w:t>
      </w:r>
      <w:r w:rsidR="008E3005" w:rsidRPr="00745F14">
        <w:rPr>
          <w:rFonts w:cs="Times New Roman"/>
        </w:rPr>
        <w:t xml:space="preserve">topography and climate </w:t>
      </w:r>
      <w:r w:rsidRPr="00745F14">
        <w:rPr>
          <w:rFonts w:cs="Times New Roman"/>
        </w:rPr>
        <w:t xml:space="preserve">also </w:t>
      </w:r>
      <w:r w:rsidR="008E3005" w:rsidRPr="00745F14">
        <w:rPr>
          <w:rFonts w:cs="Times New Roman"/>
        </w:rPr>
        <w:t>contribute to attract variet</w:t>
      </w:r>
      <w:r w:rsidR="00AC1E71">
        <w:rPr>
          <w:rFonts w:cs="Times New Roman"/>
        </w:rPr>
        <w:t>ies</w:t>
      </w:r>
      <w:r w:rsidR="008E3005" w:rsidRPr="00745F14">
        <w:rPr>
          <w:rFonts w:cs="Times New Roman"/>
        </w:rPr>
        <w:t xml:space="preserve"> of tourist</w:t>
      </w:r>
      <w:r w:rsidR="00445782" w:rsidRPr="00745F14">
        <w:rPr>
          <w:rFonts w:cs="Times New Roman"/>
        </w:rPr>
        <w:t>s</w:t>
      </w:r>
      <w:r w:rsidRPr="00745F14">
        <w:rPr>
          <w:rFonts w:cs="Times New Roman"/>
        </w:rPr>
        <w:t>.</w:t>
      </w:r>
      <w:r w:rsidR="00255D03" w:rsidRPr="00745F14">
        <w:rPr>
          <w:rFonts w:cs="Times New Roman"/>
        </w:rPr>
        <w:t xml:space="preserve"> Branding is crucial in creating bondage between the product and the consumer. If the bondage </w:t>
      </w:r>
      <w:r w:rsidR="00DF7370" w:rsidRPr="00745F14">
        <w:rPr>
          <w:rFonts w:cs="Times New Roman"/>
        </w:rPr>
        <w:t xml:space="preserve">can be </w:t>
      </w:r>
      <w:r w:rsidR="00255D03" w:rsidRPr="00745F14">
        <w:rPr>
          <w:rFonts w:cs="Times New Roman"/>
        </w:rPr>
        <w:t>created than “NATURALLY NEPAL, Once is not enough”, the slogan used by Nepal Tourism Board (NTB) in celebrating the "Visit Nepal Year"</w:t>
      </w:r>
      <w:r w:rsidR="00DF7370" w:rsidRPr="00745F14">
        <w:rPr>
          <w:rFonts w:cs="Times New Roman"/>
        </w:rPr>
        <w:t xml:space="preserve">, would in reality be true. NTB </w:t>
      </w:r>
      <w:r w:rsidR="00255D03" w:rsidRPr="00745F14">
        <w:rPr>
          <w:rFonts w:cs="Times New Roman"/>
        </w:rPr>
        <w:t>also promot</w:t>
      </w:r>
      <w:r w:rsidR="00DF7370" w:rsidRPr="00745F14">
        <w:rPr>
          <w:rFonts w:cs="Times New Roman"/>
        </w:rPr>
        <w:t>es Nepal</w:t>
      </w:r>
      <w:r w:rsidR="00255D03" w:rsidRPr="00745F14">
        <w:rPr>
          <w:rFonts w:cs="Times New Roman"/>
        </w:rPr>
        <w:t xml:space="preserve"> as “the next generation mountain destination for weekend breaks, adventure holidays, and life time experiences for people who live in cosmopolitan cities and travel internationally”.</w:t>
      </w:r>
      <w:r w:rsidR="00DF7370" w:rsidRPr="00745F14">
        <w:rPr>
          <w:rFonts w:cs="Times New Roman"/>
        </w:rPr>
        <w:t xml:space="preserve"> Consistency is a perquisite for branding</w:t>
      </w:r>
      <w:r w:rsidR="00AC1E71">
        <w:rPr>
          <w:rFonts w:cs="Times New Roman"/>
        </w:rPr>
        <w:t>! H</w:t>
      </w:r>
      <w:r w:rsidR="00DF7370" w:rsidRPr="00745F14">
        <w:rPr>
          <w:rFonts w:cs="Times New Roman"/>
        </w:rPr>
        <w:t>ence, all communication and promotional strategies should revolve around these th</w:t>
      </w:r>
      <w:r w:rsidR="00DC746C" w:rsidRPr="00745F14">
        <w:rPr>
          <w:rFonts w:cs="Times New Roman"/>
        </w:rPr>
        <w:t>e</w:t>
      </w:r>
      <w:r w:rsidR="00DF7370" w:rsidRPr="00745F14">
        <w:rPr>
          <w:rFonts w:cs="Times New Roman"/>
        </w:rPr>
        <w:t>me</w:t>
      </w:r>
      <w:r w:rsidR="00DC746C" w:rsidRPr="00745F14">
        <w:rPr>
          <w:rFonts w:cs="Times New Roman"/>
        </w:rPr>
        <w:t>s</w:t>
      </w:r>
      <w:r w:rsidR="00DF7370" w:rsidRPr="00745F14">
        <w:rPr>
          <w:rFonts w:cs="Times New Roman"/>
        </w:rPr>
        <w:t>.</w:t>
      </w:r>
    </w:p>
    <w:p w:rsidR="008D74B4" w:rsidRPr="00745F14" w:rsidRDefault="00261287" w:rsidP="00386E9B">
      <w:pPr>
        <w:pStyle w:val="NoSpacing"/>
        <w:jc w:val="both"/>
        <w:rPr>
          <w:rFonts w:cs="Times New Roman"/>
        </w:rPr>
      </w:pPr>
      <w:r w:rsidRPr="00261287">
        <w:rPr>
          <w:rFonts w:cs="Times New Roman"/>
          <w:noProof/>
          <w:lang w:val="en-IN" w:eastAsia="en-IN" w:bidi="ne-NP"/>
        </w:rPr>
        <w:pict>
          <v:rect id="_x0000_s1033" style="position:absolute;left:0;text-align:left;margin-left:-4.4pt;margin-top:9.85pt;width:478.35pt;height:210.35pt;z-index:-251652096" fillcolor="#d6e3bc [1302]" stroked="f"/>
        </w:pict>
      </w:r>
    </w:p>
    <w:p w:rsidR="008D74B4" w:rsidRPr="00745F14" w:rsidRDefault="008D74B4" w:rsidP="00386E9B">
      <w:pPr>
        <w:pStyle w:val="NoSpacing"/>
        <w:jc w:val="both"/>
        <w:rPr>
          <w:rFonts w:cs="Times New Roman"/>
          <w:b/>
        </w:rPr>
      </w:pPr>
      <w:r w:rsidRPr="00745F14">
        <w:rPr>
          <w:rFonts w:cs="Times New Roman"/>
          <w:b/>
        </w:rPr>
        <w:t xml:space="preserve">Non-Resident Nepali </w:t>
      </w:r>
      <w:r w:rsidR="0071792C" w:rsidRPr="00745F14">
        <w:rPr>
          <w:rFonts w:cs="Times New Roman"/>
          <w:b/>
        </w:rPr>
        <w:t xml:space="preserve">Associations' </w:t>
      </w:r>
      <w:r w:rsidR="00084B57">
        <w:rPr>
          <w:rFonts w:cs="Times New Roman"/>
          <w:b/>
        </w:rPr>
        <w:t xml:space="preserve">commitment and </w:t>
      </w:r>
      <w:r w:rsidR="00EE7E6D" w:rsidRPr="00745F14">
        <w:rPr>
          <w:rFonts w:cs="Times New Roman"/>
          <w:b/>
        </w:rPr>
        <w:t>involvement</w:t>
      </w:r>
      <w:r w:rsidR="0071792C" w:rsidRPr="00745F14">
        <w:rPr>
          <w:rFonts w:cs="Times New Roman"/>
          <w:b/>
        </w:rPr>
        <w:t>:</w:t>
      </w:r>
    </w:p>
    <w:p w:rsidR="00EE7E6D" w:rsidRPr="00745F14" w:rsidRDefault="00EE7E6D" w:rsidP="00386E9B">
      <w:pPr>
        <w:pStyle w:val="NoSpacing"/>
        <w:jc w:val="both"/>
        <w:rPr>
          <w:rFonts w:cs="Times New Roman"/>
          <w:b/>
        </w:rPr>
      </w:pPr>
    </w:p>
    <w:p w:rsidR="00EE7E6D" w:rsidRPr="00745F14" w:rsidRDefault="00EE7E6D" w:rsidP="00EE7E6D">
      <w:pPr>
        <w:pStyle w:val="NoSpacing"/>
        <w:jc w:val="both"/>
        <w:rPr>
          <w:rFonts w:cs="Times New Roman"/>
        </w:rPr>
      </w:pPr>
      <w:r w:rsidRPr="00745F14">
        <w:rPr>
          <w:rFonts w:cs="Times New Roman"/>
        </w:rPr>
        <w:t xml:space="preserve">In line with the spirit of its' motto "For Nepali by Nepali" one of the objectives of the Non-Resident Nepali Association (NRNA) is to "Preserve and promote Nepali culture and tourism globally" and to fulfill this objective the "Tourism Promotion Nepal (TPN) Committee" has been formed as part of an endeavor that NRNA has continuously undertaken from the start of its inception. TPNC will give continuity and support the strategies </w:t>
      </w:r>
      <w:r w:rsidR="005127F3">
        <w:rPr>
          <w:rFonts w:cs="Times New Roman"/>
        </w:rPr>
        <w:t xml:space="preserve">that have </w:t>
      </w:r>
      <w:r w:rsidRPr="00745F14">
        <w:rPr>
          <w:rFonts w:cs="Times New Roman"/>
        </w:rPr>
        <w:t xml:space="preserve">already </w:t>
      </w:r>
      <w:r w:rsidR="005127F3">
        <w:rPr>
          <w:rFonts w:cs="Times New Roman"/>
        </w:rPr>
        <w:t xml:space="preserve">been </w:t>
      </w:r>
      <w:r w:rsidRPr="00745F14">
        <w:rPr>
          <w:rFonts w:cs="Times New Roman"/>
        </w:rPr>
        <w:t xml:space="preserve">adopted as well </w:t>
      </w:r>
      <w:r w:rsidR="00A544D0" w:rsidRPr="00745F14">
        <w:rPr>
          <w:rFonts w:cs="Times New Roman"/>
        </w:rPr>
        <w:t>incorporates</w:t>
      </w:r>
      <w:r w:rsidRPr="00745F14">
        <w:rPr>
          <w:rFonts w:cs="Times New Roman"/>
        </w:rPr>
        <w:t xml:space="preserve"> various activities included under the </w:t>
      </w:r>
      <w:r w:rsidR="009319DA">
        <w:rPr>
          <w:rFonts w:cs="Times New Roman"/>
        </w:rPr>
        <w:t xml:space="preserve">Action Plan of the TOR </w:t>
      </w:r>
      <w:r w:rsidRPr="00745F14">
        <w:rPr>
          <w:rFonts w:cs="Times New Roman"/>
        </w:rPr>
        <w:t>of the committee.</w:t>
      </w:r>
    </w:p>
    <w:p w:rsidR="00445782" w:rsidRPr="00745F14" w:rsidRDefault="00445782" w:rsidP="00386E9B">
      <w:pPr>
        <w:pStyle w:val="NoSpacing"/>
        <w:jc w:val="both"/>
        <w:rPr>
          <w:rFonts w:cs="Times New Roman"/>
        </w:rPr>
      </w:pPr>
    </w:p>
    <w:p w:rsidR="0071792C" w:rsidRPr="00745F14" w:rsidRDefault="0071792C" w:rsidP="00386E9B">
      <w:pPr>
        <w:pStyle w:val="NoSpacing"/>
        <w:jc w:val="both"/>
        <w:rPr>
          <w:rFonts w:cs="Times New Roman"/>
        </w:rPr>
      </w:pPr>
      <w:r w:rsidRPr="00745F14">
        <w:rPr>
          <w:rFonts w:cs="Times New Roman"/>
        </w:rPr>
        <w:t xml:space="preserve">NRNA </w:t>
      </w:r>
      <w:r w:rsidR="00022BF1" w:rsidRPr="00745F14">
        <w:rPr>
          <w:rFonts w:cs="Times New Roman"/>
        </w:rPr>
        <w:t xml:space="preserve">and its members have </w:t>
      </w:r>
      <w:r w:rsidRPr="00745F14">
        <w:rPr>
          <w:rFonts w:cs="Times New Roman"/>
        </w:rPr>
        <w:t>been engaged in promoting Nepal</w:t>
      </w:r>
      <w:r w:rsidR="00022BF1" w:rsidRPr="00745F14">
        <w:rPr>
          <w:rFonts w:cs="Times New Roman"/>
        </w:rPr>
        <w:t xml:space="preserve"> globally by organizing Nepali cultural programs</w:t>
      </w:r>
      <w:r w:rsidRPr="00745F14">
        <w:rPr>
          <w:rFonts w:cs="Times New Roman"/>
        </w:rPr>
        <w:t>,</w:t>
      </w:r>
      <w:r w:rsidR="00022BF1" w:rsidRPr="00745F14">
        <w:rPr>
          <w:rFonts w:cs="Times New Roman"/>
        </w:rPr>
        <w:t xml:space="preserve"> by practicing and maintaining Nepali tradition, </w:t>
      </w:r>
      <w:r w:rsidR="005C62C7" w:rsidRPr="00745F14">
        <w:rPr>
          <w:rFonts w:cs="Times New Roman"/>
        </w:rPr>
        <w:t xml:space="preserve">by </w:t>
      </w:r>
      <w:r w:rsidR="00022BF1" w:rsidRPr="00745F14">
        <w:rPr>
          <w:rFonts w:cs="Times New Roman"/>
        </w:rPr>
        <w:t>establishing Nepal House where Nepali tradition, cultural heritage and diversity are displayed.</w:t>
      </w:r>
      <w:r w:rsidR="005C62C7" w:rsidRPr="00745F14">
        <w:rPr>
          <w:rFonts w:cs="Times New Roman"/>
        </w:rPr>
        <w:t xml:space="preserve"> Similarly, Nepal Festivals; where various Nepali cu</w:t>
      </w:r>
      <w:r w:rsidR="00F307D0" w:rsidRPr="00745F14">
        <w:rPr>
          <w:rFonts w:cs="Times New Roman"/>
        </w:rPr>
        <w:t xml:space="preserve">isine and products are offered </w:t>
      </w:r>
      <w:r w:rsidR="005C62C7" w:rsidRPr="00745F14">
        <w:rPr>
          <w:rFonts w:cs="Times New Roman"/>
        </w:rPr>
        <w:t xml:space="preserve">are also organized by Nepali Diaspora in various parts of the world as their effort to keep alive the Nepali heritage amongst </w:t>
      </w:r>
      <w:r w:rsidR="00F307D0" w:rsidRPr="00745F14">
        <w:rPr>
          <w:rFonts w:cs="Times New Roman"/>
        </w:rPr>
        <w:t>them</w:t>
      </w:r>
      <w:r w:rsidR="00D42323" w:rsidRPr="00745F14">
        <w:rPr>
          <w:rFonts w:cs="Times New Roman"/>
        </w:rPr>
        <w:t xml:space="preserve"> and </w:t>
      </w:r>
      <w:r w:rsidR="00F307D0" w:rsidRPr="00745F14">
        <w:rPr>
          <w:rFonts w:cs="Times New Roman"/>
        </w:rPr>
        <w:t xml:space="preserve">attract </w:t>
      </w:r>
      <w:r w:rsidR="00D42323" w:rsidRPr="00745F14">
        <w:rPr>
          <w:rFonts w:cs="Times New Roman"/>
        </w:rPr>
        <w:t>the attention and interest of the natives of these countries.</w:t>
      </w:r>
      <w:r w:rsidR="00F307D0" w:rsidRPr="00745F14">
        <w:rPr>
          <w:rFonts w:cs="Times New Roman"/>
        </w:rPr>
        <w:t xml:space="preserve"> Tourism and trade fairs are also organized</w:t>
      </w:r>
      <w:r w:rsidR="00EE7E6D" w:rsidRPr="00745F14">
        <w:rPr>
          <w:rFonts w:cs="Times New Roman"/>
        </w:rPr>
        <w:t xml:space="preserve"> and will be given continuity</w:t>
      </w:r>
      <w:r w:rsidR="00F307D0" w:rsidRPr="00745F14">
        <w:rPr>
          <w:rFonts w:cs="Times New Roman"/>
        </w:rPr>
        <w:t>.</w:t>
      </w:r>
    </w:p>
    <w:p w:rsidR="00DA2526" w:rsidRPr="00745F14" w:rsidRDefault="00DA2526" w:rsidP="00386E9B">
      <w:pPr>
        <w:pStyle w:val="NoSpacing"/>
        <w:pBdr>
          <w:bottom w:val="single" w:sz="6" w:space="1" w:color="auto"/>
        </w:pBdr>
        <w:jc w:val="both"/>
        <w:rPr>
          <w:rFonts w:cs="Times New Roman"/>
        </w:rPr>
      </w:pPr>
    </w:p>
    <w:p w:rsidR="00745F14" w:rsidRPr="00745F14" w:rsidRDefault="00745F14" w:rsidP="00F512F2">
      <w:pPr>
        <w:pStyle w:val="NoSpacing"/>
        <w:rPr>
          <w:rFonts w:cs="Times New Roman"/>
          <w:b/>
        </w:rPr>
      </w:pPr>
    </w:p>
    <w:p w:rsidR="00DA2526" w:rsidRPr="00745F14" w:rsidRDefault="00261287" w:rsidP="00F512F2">
      <w:pPr>
        <w:pStyle w:val="NoSpacing"/>
        <w:rPr>
          <w:rFonts w:cs="Times New Roman"/>
          <w:b/>
          <w:bCs/>
        </w:rPr>
      </w:pPr>
      <w:r w:rsidRPr="00261287">
        <w:rPr>
          <w:rFonts w:cs="Times New Roman"/>
          <w:b/>
          <w:bCs/>
          <w:noProof/>
          <w:lang w:val="en-IN" w:eastAsia="en-IN" w:bidi="ne-NP"/>
        </w:rPr>
        <w:lastRenderedPageBreak/>
        <w:pict>
          <v:rect id="_x0000_s1028" style="position:absolute;margin-left:-4.25pt;margin-top:-2.8pt;width:168.45pt;height:18.8pt;z-index:-251657216" fillcolor="#bfbfbf [2412]" stroked="f" strokecolor="white [3212]" strokeweight="1pt">
            <v:fill color2="#ccc [656]"/>
            <v:shadow type="perspective" color="#7f7f7f [1601]" opacity=".5" offset="1pt" offset2="-3pt"/>
          </v:rect>
        </w:pict>
      </w:r>
      <w:r w:rsidR="00745F14" w:rsidRPr="00745F14">
        <w:rPr>
          <w:rFonts w:cs="Times New Roman"/>
          <w:b/>
          <w:bCs/>
          <w:noProof/>
          <w:lang w:val="en-IN" w:eastAsia="en-IN" w:bidi="ne-NP"/>
        </w:rPr>
        <w:t>VISION</w:t>
      </w:r>
    </w:p>
    <w:p w:rsidR="00F512F2" w:rsidRPr="00745F14" w:rsidRDefault="00261287" w:rsidP="00F512F2">
      <w:pPr>
        <w:pStyle w:val="NoSpacing"/>
        <w:rPr>
          <w:rFonts w:cs="Times New Roman"/>
        </w:rPr>
      </w:pPr>
      <w:r w:rsidRPr="00261287">
        <w:rPr>
          <w:rFonts w:cs="Times New Roman"/>
          <w:noProof/>
          <w:lang w:val="en-IN" w:eastAsia="en-IN" w:bidi="ne-NP"/>
        </w:rPr>
        <w:pict>
          <v:rect id="_x0000_s1034" style="position:absolute;margin-left:26.3pt;margin-top:10.35pt;width:467.7pt;height:322.45pt;z-index:-251651072" fillcolor="#fbd4b4 [1305]" strokecolor="#fbd4b4 [1305]"/>
        </w:pict>
      </w:r>
    </w:p>
    <w:p w:rsidR="00F21321" w:rsidRPr="00745F14" w:rsidRDefault="00362E4B" w:rsidP="0090595F">
      <w:pPr>
        <w:pStyle w:val="NoSpacing"/>
        <w:ind w:left="720"/>
        <w:rPr>
          <w:rFonts w:cs="Times New Roman"/>
        </w:rPr>
      </w:pPr>
      <w:r w:rsidRPr="00745F14">
        <w:rPr>
          <w:rFonts w:cs="Times New Roman"/>
        </w:rPr>
        <w:t xml:space="preserve">To be the most preferred destination for adventure and heritage tourism. </w:t>
      </w:r>
    </w:p>
    <w:p w:rsidR="00362E4B" w:rsidRPr="00745F14" w:rsidRDefault="00362E4B" w:rsidP="0090595F">
      <w:pPr>
        <w:pStyle w:val="NoSpacing"/>
        <w:ind w:left="720"/>
        <w:rPr>
          <w:rFonts w:cs="Times New Roman"/>
          <w:b/>
          <w:bCs/>
        </w:rPr>
      </w:pPr>
      <w:r w:rsidRPr="00745F14">
        <w:rPr>
          <w:rFonts w:cs="Times New Roman"/>
          <w:b/>
          <w:bCs/>
        </w:rPr>
        <w:t xml:space="preserve">Bring the World to Nepal and Take Nepal to the World. </w:t>
      </w:r>
    </w:p>
    <w:p w:rsidR="00F21321" w:rsidRPr="00745F14" w:rsidRDefault="00F21321" w:rsidP="00F512F2">
      <w:pPr>
        <w:pStyle w:val="NoSpacing"/>
        <w:rPr>
          <w:rFonts w:cs="Times New Roman"/>
        </w:rPr>
      </w:pPr>
    </w:p>
    <w:p w:rsidR="00F21321" w:rsidRPr="00745F14" w:rsidRDefault="00745F14" w:rsidP="00E009A8">
      <w:pPr>
        <w:pStyle w:val="NoSpacing"/>
        <w:rPr>
          <w:rFonts w:cs="Times New Roman"/>
          <w:b/>
        </w:rPr>
      </w:pPr>
      <w:r>
        <w:rPr>
          <w:rFonts w:cs="Times New Roman"/>
          <w:b/>
        </w:rPr>
        <w:tab/>
        <w:t>MISSION</w:t>
      </w:r>
    </w:p>
    <w:p w:rsidR="00DA2526" w:rsidRPr="00745F14" w:rsidRDefault="00DA2526" w:rsidP="00F512F2">
      <w:pPr>
        <w:pStyle w:val="NoSpacing"/>
        <w:rPr>
          <w:rFonts w:cs="Times New Roman"/>
        </w:rPr>
      </w:pPr>
    </w:p>
    <w:p w:rsidR="00362E4B" w:rsidRPr="00745F14" w:rsidRDefault="001964FB" w:rsidP="0090595F">
      <w:pPr>
        <w:pStyle w:val="NoSpacing"/>
        <w:ind w:left="720"/>
        <w:jc w:val="both"/>
        <w:rPr>
          <w:rFonts w:cs="Times New Roman"/>
        </w:rPr>
      </w:pPr>
      <w:r w:rsidRPr="00745F14">
        <w:rPr>
          <w:rFonts w:cs="Times New Roman"/>
          <w:b/>
          <w:bCs/>
        </w:rPr>
        <w:t>Bring the World to Nepal</w:t>
      </w:r>
      <w:r w:rsidR="0090595F" w:rsidRPr="00745F14">
        <w:rPr>
          <w:rFonts w:cs="Times New Roman"/>
          <w:b/>
          <w:bCs/>
        </w:rPr>
        <w:t xml:space="preserve"> </w:t>
      </w:r>
      <w:r w:rsidR="0090595F" w:rsidRPr="00745F14">
        <w:rPr>
          <w:rFonts w:cs="Times New Roman"/>
        </w:rPr>
        <w:t>by e</w:t>
      </w:r>
      <w:r w:rsidR="00362E4B" w:rsidRPr="00745F14">
        <w:rPr>
          <w:rFonts w:cs="Times New Roman"/>
        </w:rPr>
        <w:t>nabl</w:t>
      </w:r>
      <w:r w:rsidR="0090595F" w:rsidRPr="00745F14">
        <w:rPr>
          <w:rFonts w:cs="Times New Roman"/>
        </w:rPr>
        <w:t>ing</w:t>
      </w:r>
      <w:r w:rsidR="00362E4B" w:rsidRPr="00745F14">
        <w:rPr>
          <w:rFonts w:cs="Times New Roman"/>
        </w:rPr>
        <w:t xml:space="preserve"> NRNs to develop, multiply, and act as </w:t>
      </w:r>
      <w:r w:rsidR="003B1733">
        <w:rPr>
          <w:rFonts w:cs="Times New Roman"/>
        </w:rPr>
        <w:t>Nepal’s tourism</w:t>
      </w:r>
      <w:r w:rsidR="00362E4B" w:rsidRPr="00745F14">
        <w:rPr>
          <w:rFonts w:cs="Times New Roman"/>
        </w:rPr>
        <w:t xml:space="preserve"> </w:t>
      </w:r>
      <w:r w:rsidR="003B1733">
        <w:rPr>
          <w:rFonts w:cs="Times New Roman"/>
        </w:rPr>
        <w:t>outreach</w:t>
      </w:r>
      <w:r w:rsidR="00362E4B" w:rsidRPr="00745F14">
        <w:rPr>
          <w:rFonts w:cs="Times New Roman"/>
        </w:rPr>
        <w:t xml:space="preserve"> ambassadors</w:t>
      </w:r>
      <w:r w:rsidR="003B1733">
        <w:rPr>
          <w:rFonts w:cs="Times New Roman"/>
        </w:rPr>
        <w:t xml:space="preserve"> and key influencers</w:t>
      </w:r>
      <w:r w:rsidR="00362E4B" w:rsidRPr="00745F14">
        <w:rPr>
          <w:rFonts w:cs="Times New Roman"/>
        </w:rPr>
        <w:t>.</w:t>
      </w:r>
    </w:p>
    <w:p w:rsidR="00362E4B" w:rsidRPr="00745F14" w:rsidRDefault="00362E4B" w:rsidP="0090595F">
      <w:pPr>
        <w:pStyle w:val="NoSpacing"/>
        <w:numPr>
          <w:ilvl w:val="0"/>
          <w:numId w:val="23"/>
        </w:numPr>
        <w:ind w:left="1503"/>
        <w:jc w:val="both"/>
        <w:rPr>
          <w:rFonts w:cs="Times New Roman"/>
        </w:rPr>
      </w:pPr>
      <w:r w:rsidRPr="00745F14">
        <w:rPr>
          <w:rFonts w:cs="Times New Roman"/>
        </w:rPr>
        <w:t>Designating them as Tourism Brand Ambassadors</w:t>
      </w:r>
    </w:p>
    <w:p w:rsidR="00362E4B" w:rsidRPr="00745F14" w:rsidRDefault="00362E4B" w:rsidP="0090595F">
      <w:pPr>
        <w:pStyle w:val="NoSpacing"/>
        <w:numPr>
          <w:ilvl w:val="0"/>
          <w:numId w:val="23"/>
        </w:numPr>
        <w:ind w:left="1503"/>
        <w:jc w:val="both"/>
        <w:rPr>
          <w:rFonts w:cs="Times New Roman"/>
        </w:rPr>
      </w:pPr>
      <w:r w:rsidRPr="00745F14">
        <w:rPr>
          <w:rFonts w:cs="Times New Roman"/>
        </w:rPr>
        <w:t>Letting them know their doable responsibilities and authorities</w:t>
      </w:r>
    </w:p>
    <w:p w:rsidR="00362E4B" w:rsidRPr="00745F14" w:rsidRDefault="001964FB" w:rsidP="0090595F">
      <w:pPr>
        <w:pStyle w:val="NoSpacing"/>
        <w:numPr>
          <w:ilvl w:val="0"/>
          <w:numId w:val="23"/>
        </w:numPr>
        <w:ind w:left="1503"/>
        <w:jc w:val="both"/>
        <w:rPr>
          <w:rFonts w:cs="Times New Roman"/>
        </w:rPr>
      </w:pPr>
      <w:r w:rsidRPr="00745F14">
        <w:rPr>
          <w:rFonts w:cs="Times New Roman"/>
        </w:rPr>
        <w:t>Empowering them and providing tools and trainings</w:t>
      </w:r>
    </w:p>
    <w:p w:rsidR="001964FB" w:rsidRPr="00745F14" w:rsidRDefault="001964FB" w:rsidP="0090595F">
      <w:pPr>
        <w:pStyle w:val="NoSpacing"/>
        <w:numPr>
          <w:ilvl w:val="0"/>
          <w:numId w:val="23"/>
        </w:numPr>
        <w:ind w:left="1503"/>
        <w:jc w:val="both"/>
        <w:rPr>
          <w:rFonts w:cs="Times New Roman"/>
        </w:rPr>
      </w:pPr>
      <w:r w:rsidRPr="00745F14">
        <w:rPr>
          <w:rFonts w:cs="Times New Roman"/>
        </w:rPr>
        <w:t>A high value recognition program</w:t>
      </w:r>
    </w:p>
    <w:p w:rsidR="00362E4B" w:rsidRPr="00745F14" w:rsidRDefault="001964FB" w:rsidP="0090595F">
      <w:pPr>
        <w:pStyle w:val="NoSpacing"/>
        <w:ind w:left="720"/>
        <w:jc w:val="both"/>
        <w:rPr>
          <w:rFonts w:cs="Times New Roman"/>
        </w:rPr>
      </w:pPr>
      <w:r w:rsidRPr="00745F14">
        <w:rPr>
          <w:rFonts w:cs="Times New Roman"/>
        </w:rPr>
        <w:br/>
      </w:r>
      <w:r w:rsidRPr="00745F14">
        <w:rPr>
          <w:rFonts w:cs="Times New Roman"/>
          <w:b/>
          <w:bCs/>
        </w:rPr>
        <w:t>Take Nepal to the World</w:t>
      </w:r>
      <w:r w:rsidR="0090595F" w:rsidRPr="00745F14">
        <w:rPr>
          <w:rFonts w:cs="Times New Roman"/>
          <w:b/>
          <w:bCs/>
        </w:rPr>
        <w:t xml:space="preserve"> </w:t>
      </w:r>
      <w:r w:rsidR="0090595F" w:rsidRPr="00745F14">
        <w:rPr>
          <w:rFonts w:cs="Times New Roman"/>
        </w:rPr>
        <w:t>by c</w:t>
      </w:r>
      <w:r w:rsidRPr="00745F14">
        <w:rPr>
          <w:rFonts w:cs="Times New Roman"/>
        </w:rPr>
        <w:t>omplet</w:t>
      </w:r>
      <w:r w:rsidR="0090595F" w:rsidRPr="00745F14">
        <w:rPr>
          <w:rFonts w:cs="Times New Roman"/>
        </w:rPr>
        <w:t>ing</w:t>
      </w:r>
      <w:r w:rsidRPr="00745F14">
        <w:rPr>
          <w:rFonts w:cs="Times New Roman"/>
        </w:rPr>
        <w:t xml:space="preserve"> first phase of National Housekeeping for tourism. Bringing tourists is not enough.</w:t>
      </w:r>
    </w:p>
    <w:p w:rsidR="001964FB" w:rsidRPr="00745F14" w:rsidRDefault="001964FB" w:rsidP="0090595F">
      <w:pPr>
        <w:pStyle w:val="NoSpacing"/>
        <w:numPr>
          <w:ilvl w:val="0"/>
          <w:numId w:val="24"/>
        </w:numPr>
        <w:ind w:left="1440"/>
        <w:jc w:val="both"/>
        <w:rPr>
          <w:rFonts w:cs="Times New Roman"/>
        </w:rPr>
      </w:pPr>
      <w:r w:rsidRPr="00745F14">
        <w:rPr>
          <w:rFonts w:cs="Times New Roman"/>
        </w:rPr>
        <w:t xml:space="preserve">Minimum tourism standards finalization ( </w:t>
      </w:r>
      <w:r w:rsidR="00AC0D0B" w:rsidRPr="00745F14">
        <w:rPr>
          <w:rFonts w:cs="Times New Roman"/>
        </w:rPr>
        <w:t>safety, convenience, delight</w:t>
      </w:r>
      <w:r w:rsidRPr="00745F14">
        <w:rPr>
          <w:rFonts w:cs="Times New Roman"/>
        </w:rPr>
        <w:t>)</w:t>
      </w:r>
    </w:p>
    <w:p w:rsidR="001964FB" w:rsidRPr="00745F14" w:rsidRDefault="001964FB" w:rsidP="0090595F">
      <w:pPr>
        <w:pStyle w:val="NoSpacing"/>
        <w:numPr>
          <w:ilvl w:val="0"/>
          <w:numId w:val="24"/>
        </w:numPr>
        <w:ind w:left="1440"/>
        <w:jc w:val="both"/>
        <w:rPr>
          <w:rFonts w:cs="Times New Roman"/>
        </w:rPr>
      </w:pPr>
      <w:r w:rsidRPr="00745F14">
        <w:rPr>
          <w:rFonts w:cs="Times New Roman"/>
        </w:rPr>
        <w:t>Hospitality awareness at National level (why tourists are important and what makes them happy?)</w:t>
      </w:r>
    </w:p>
    <w:p w:rsidR="00B54AA1" w:rsidRPr="00745F14" w:rsidRDefault="001964FB" w:rsidP="00B54AA1">
      <w:pPr>
        <w:pStyle w:val="NoSpacing"/>
        <w:numPr>
          <w:ilvl w:val="0"/>
          <w:numId w:val="24"/>
        </w:numPr>
        <w:ind w:left="1440"/>
        <w:jc w:val="both"/>
        <w:rPr>
          <w:rFonts w:cs="Times New Roman"/>
        </w:rPr>
      </w:pPr>
      <w:r w:rsidRPr="00745F14">
        <w:rPr>
          <w:rFonts w:cs="Times New Roman"/>
        </w:rPr>
        <w:t>General standards of behavior and execution ( Do’s and Don’ts of Host citizens)</w:t>
      </w:r>
    </w:p>
    <w:p w:rsidR="002928CD" w:rsidRPr="00745F14" w:rsidRDefault="00B54AA1" w:rsidP="002928CD">
      <w:pPr>
        <w:pStyle w:val="NoSpacing"/>
        <w:numPr>
          <w:ilvl w:val="0"/>
          <w:numId w:val="24"/>
        </w:numPr>
        <w:ind w:left="1440"/>
        <w:jc w:val="both"/>
        <w:rPr>
          <w:rFonts w:cs="Times New Roman"/>
        </w:rPr>
      </w:pPr>
      <w:r w:rsidRPr="00745F14">
        <w:rPr>
          <w:rFonts w:cs="Times New Roman"/>
        </w:rPr>
        <w:t>Special investment package for investing NRNs</w:t>
      </w:r>
    </w:p>
    <w:p w:rsidR="0071792C" w:rsidRPr="00745F14" w:rsidRDefault="0090595F" w:rsidP="002928CD">
      <w:pPr>
        <w:pStyle w:val="NoSpacing"/>
        <w:numPr>
          <w:ilvl w:val="0"/>
          <w:numId w:val="24"/>
        </w:numPr>
        <w:ind w:left="1440"/>
        <w:jc w:val="both"/>
        <w:rPr>
          <w:rFonts w:cs="Times New Roman"/>
        </w:rPr>
      </w:pPr>
      <w:r w:rsidRPr="00745F14">
        <w:rPr>
          <w:rFonts w:cs="Times New Roman"/>
          <w:bCs/>
        </w:rPr>
        <w:t>Networking and Partnerships</w:t>
      </w:r>
      <w:r w:rsidRPr="00745F14">
        <w:rPr>
          <w:rFonts w:cs="Times New Roman"/>
          <w:b/>
        </w:rPr>
        <w:t xml:space="preserve"> </w:t>
      </w:r>
      <w:r w:rsidRPr="00745F14">
        <w:rPr>
          <w:rFonts w:cs="Times New Roman"/>
          <w:bCs/>
        </w:rPr>
        <w:t xml:space="preserve">with institutions and agencies through NRNs (Business Associations, Trade Associations, Universities, Institutions, Communities) </w:t>
      </w:r>
    </w:p>
    <w:p w:rsidR="0090595F" w:rsidRDefault="0090595F" w:rsidP="00F512F2">
      <w:pPr>
        <w:pStyle w:val="NoSpacing"/>
        <w:pBdr>
          <w:bottom w:val="single" w:sz="6" w:space="1" w:color="auto"/>
        </w:pBdr>
        <w:rPr>
          <w:rFonts w:cs="Times New Roman"/>
          <w:b/>
        </w:rPr>
      </w:pPr>
    </w:p>
    <w:p w:rsidR="00745F14" w:rsidRPr="00745F14" w:rsidRDefault="00745F14" w:rsidP="00F512F2">
      <w:pPr>
        <w:pStyle w:val="NoSpacing"/>
        <w:rPr>
          <w:rFonts w:cs="Times New Roman"/>
          <w:b/>
        </w:rPr>
      </w:pPr>
    </w:p>
    <w:p w:rsidR="00A652B3" w:rsidRDefault="00A652B3" w:rsidP="00CB78FC">
      <w:pPr>
        <w:pStyle w:val="NoSpacing"/>
        <w:ind w:firstLine="360"/>
        <w:rPr>
          <w:rFonts w:cs="Times New Roman"/>
          <w:b/>
        </w:rPr>
      </w:pPr>
    </w:p>
    <w:p w:rsidR="002F577C" w:rsidRDefault="0090595F" w:rsidP="00CB78FC">
      <w:pPr>
        <w:pStyle w:val="NoSpacing"/>
        <w:ind w:firstLine="360"/>
        <w:rPr>
          <w:rFonts w:cs="Times New Roman"/>
          <w:b/>
        </w:rPr>
      </w:pPr>
      <w:r w:rsidRPr="00745F14">
        <w:rPr>
          <w:rFonts w:cs="Times New Roman"/>
          <w:b/>
        </w:rPr>
        <w:t xml:space="preserve">FOCUS </w:t>
      </w:r>
      <w:r w:rsidR="00F21321" w:rsidRPr="00745F14">
        <w:rPr>
          <w:rFonts w:cs="Times New Roman"/>
          <w:b/>
        </w:rPr>
        <w:t>Goal</w:t>
      </w:r>
      <w:r w:rsidRPr="00745F14">
        <w:rPr>
          <w:rFonts w:cs="Times New Roman"/>
          <w:b/>
        </w:rPr>
        <w:t>s</w:t>
      </w:r>
    </w:p>
    <w:p w:rsidR="00745F14" w:rsidRPr="00745F14" w:rsidRDefault="00745F14" w:rsidP="00F512F2">
      <w:pPr>
        <w:pStyle w:val="NoSpacing"/>
        <w:rPr>
          <w:rFonts w:cs="Times New Roman"/>
          <w:b/>
        </w:rPr>
      </w:pPr>
    </w:p>
    <w:p w:rsidR="00AC0D0B" w:rsidRPr="00745F14" w:rsidRDefault="00F7197B" w:rsidP="00AC0D0B">
      <w:pPr>
        <w:pStyle w:val="NoSpacing"/>
        <w:numPr>
          <w:ilvl w:val="0"/>
          <w:numId w:val="26"/>
        </w:numPr>
        <w:rPr>
          <w:rFonts w:cs="Times New Roman"/>
        </w:rPr>
      </w:pPr>
      <w:r>
        <w:rPr>
          <w:rFonts w:cs="Times New Roman"/>
        </w:rPr>
        <w:t xml:space="preserve">Designating registered </w:t>
      </w:r>
      <w:r w:rsidR="00C9147F">
        <w:rPr>
          <w:rFonts w:cs="Times New Roman"/>
        </w:rPr>
        <w:t>5</w:t>
      </w:r>
      <w:r w:rsidR="00042787">
        <w:rPr>
          <w:rFonts w:cs="Times New Roman"/>
        </w:rPr>
        <w:t>21</w:t>
      </w:r>
      <w:r w:rsidR="00D01DF2">
        <w:rPr>
          <w:rFonts w:cs="Times New Roman"/>
        </w:rPr>
        <w:t>62</w:t>
      </w:r>
      <w:r w:rsidR="00AC0D0B" w:rsidRPr="00745F14">
        <w:rPr>
          <w:rFonts w:cs="Times New Roman"/>
        </w:rPr>
        <w:t xml:space="preserve"> </w:t>
      </w:r>
      <w:r w:rsidR="00E009A8">
        <w:rPr>
          <w:rFonts w:cs="Times New Roman"/>
        </w:rPr>
        <w:t xml:space="preserve">NRNs </w:t>
      </w:r>
      <w:r w:rsidR="00C9147F">
        <w:rPr>
          <w:rFonts w:cs="Times New Roman"/>
        </w:rPr>
        <w:t xml:space="preserve">as bring the world to Nepal </w:t>
      </w:r>
      <w:r w:rsidR="00AC0D0B" w:rsidRPr="00745F14">
        <w:rPr>
          <w:rFonts w:cs="Times New Roman"/>
        </w:rPr>
        <w:t xml:space="preserve"> </w:t>
      </w:r>
      <w:r w:rsidR="00C9147F">
        <w:rPr>
          <w:rFonts w:cs="Times New Roman"/>
        </w:rPr>
        <w:t>campaign outreach a</w:t>
      </w:r>
      <w:r w:rsidR="00AC0D0B" w:rsidRPr="00745F14">
        <w:rPr>
          <w:rFonts w:cs="Times New Roman"/>
        </w:rPr>
        <w:t>mbassadors and formalizing their standard operating procedure</w:t>
      </w:r>
    </w:p>
    <w:p w:rsidR="00AC0D0B" w:rsidRPr="00745F14" w:rsidRDefault="00AC0D0B" w:rsidP="00AC0D0B">
      <w:pPr>
        <w:pStyle w:val="NoSpacing"/>
        <w:numPr>
          <w:ilvl w:val="0"/>
          <w:numId w:val="26"/>
        </w:numPr>
        <w:rPr>
          <w:rFonts w:cs="Times New Roman"/>
        </w:rPr>
      </w:pPr>
      <w:r w:rsidRPr="00745F14">
        <w:rPr>
          <w:rFonts w:cs="Times New Roman"/>
        </w:rPr>
        <w:t xml:space="preserve">Launching a massive ‘ atithi debo bhawa’ campaign in Nepal </w:t>
      </w:r>
      <w:r w:rsidR="0090595F" w:rsidRPr="00745F14">
        <w:rPr>
          <w:rFonts w:cs="Times New Roman"/>
        </w:rPr>
        <w:t>focusing on hospitality awareness, minimum standards, and tourism entrepreneurship catalysis</w:t>
      </w:r>
    </w:p>
    <w:p w:rsidR="00AC0D0B" w:rsidRDefault="00AC0D0B" w:rsidP="00AC0D0B">
      <w:pPr>
        <w:pStyle w:val="NoSpacing"/>
        <w:numPr>
          <w:ilvl w:val="0"/>
          <w:numId w:val="26"/>
        </w:numPr>
        <w:rPr>
          <w:rFonts w:cs="Times New Roman"/>
        </w:rPr>
      </w:pPr>
      <w:r w:rsidRPr="00745F14">
        <w:rPr>
          <w:rFonts w:cs="Times New Roman"/>
        </w:rPr>
        <w:t xml:space="preserve">Recording </w:t>
      </w:r>
      <w:r w:rsidR="003D44AF" w:rsidRPr="00745F14">
        <w:rPr>
          <w:rFonts w:cs="Times New Roman"/>
        </w:rPr>
        <w:t>1million</w:t>
      </w:r>
      <w:r w:rsidR="001A34B3">
        <w:rPr>
          <w:rFonts w:cs="Times New Roman"/>
        </w:rPr>
        <w:t xml:space="preserve"> Tourists by 2017</w:t>
      </w:r>
    </w:p>
    <w:p w:rsidR="00E834F6" w:rsidRDefault="00E834F6" w:rsidP="00E834F6">
      <w:pPr>
        <w:pStyle w:val="NoSpacing"/>
        <w:rPr>
          <w:rFonts w:cs="Times New Roman"/>
        </w:rPr>
      </w:pPr>
    </w:p>
    <w:p w:rsidR="008C1629" w:rsidRDefault="008C1629" w:rsidP="00A652B3">
      <w:pPr>
        <w:pStyle w:val="NoSpacing"/>
        <w:ind w:firstLine="360"/>
        <w:rPr>
          <w:rFonts w:cstheme="minorHAnsi"/>
          <w:b/>
        </w:rPr>
      </w:pPr>
      <w:r w:rsidRPr="003F2E50">
        <w:rPr>
          <w:rFonts w:cstheme="minorHAnsi"/>
          <w:b/>
        </w:rPr>
        <w:t>Objectives:</w:t>
      </w:r>
    </w:p>
    <w:p w:rsidR="008C1629" w:rsidRPr="003F2E50" w:rsidRDefault="008C1629" w:rsidP="008C1629">
      <w:pPr>
        <w:pStyle w:val="NoSpacing"/>
        <w:rPr>
          <w:rFonts w:cstheme="minorHAnsi"/>
          <w:b/>
        </w:rPr>
      </w:pPr>
    </w:p>
    <w:p w:rsidR="008C1629" w:rsidRDefault="008C1629" w:rsidP="008C1629">
      <w:pPr>
        <w:pStyle w:val="NoSpacing"/>
        <w:numPr>
          <w:ilvl w:val="0"/>
          <w:numId w:val="22"/>
        </w:numPr>
        <w:rPr>
          <w:rFonts w:cstheme="minorHAnsi"/>
        </w:rPr>
      </w:pPr>
      <w:r w:rsidRPr="003F2E50">
        <w:rPr>
          <w:rFonts w:cstheme="minorHAnsi"/>
        </w:rPr>
        <w:t>To display and communicate, globally, the tourism potentials of Nepal</w:t>
      </w:r>
      <w:r w:rsidR="005A57D8" w:rsidRPr="003F2E50">
        <w:rPr>
          <w:rFonts w:cstheme="minorHAnsi"/>
        </w:rPr>
        <w:t xml:space="preserve"> through the Nepali Diaspora</w:t>
      </w:r>
      <w:r w:rsidRPr="003F2E50">
        <w:rPr>
          <w:rFonts w:cstheme="minorHAnsi"/>
        </w:rPr>
        <w:t>;</w:t>
      </w:r>
    </w:p>
    <w:p w:rsidR="00AA2A03" w:rsidRDefault="00AA2A03" w:rsidP="00AA2A03">
      <w:pPr>
        <w:pStyle w:val="NoSpacing"/>
        <w:numPr>
          <w:ilvl w:val="0"/>
          <w:numId w:val="22"/>
        </w:numPr>
      </w:pPr>
      <w:r>
        <w:t xml:space="preserve">To form up a strong partnership with Nepal Tourism Board and </w:t>
      </w:r>
      <w:proofErr w:type="spellStart"/>
      <w:r>
        <w:t>MoCTA</w:t>
      </w:r>
      <w:proofErr w:type="spellEnd"/>
      <w:r>
        <w:t xml:space="preserve"> for effective execution </w:t>
      </w:r>
    </w:p>
    <w:p w:rsidR="00AA2A03" w:rsidRPr="00AA2A03" w:rsidRDefault="00AA2A03" w:rsidP="00AA2A03">
      <w:pPr>
        <w:pStyle w:val="NoSpacing"/>
        <w:ind w:left="720"/>
      </w:pPr>
      <w:r>
        <w:t>Of ADB campaign.</w:t>
      </w:r>
    </w:p>
    <w:p w:rsidR="008C1629" w:rsidRPr="003F2E50" w:rsidRDefault="008C1629" w:rsidP="008C1629">
      <w:pPr>
        <w:pStyle w:val="NoSpacing"/>
        <w:numPr>
          <w:ilvl w:val="0"/>
          <w:numId w:val="22"/>
        </w:numPr>
        <w:rPr>
          <w:rFonts w:cstheme="minorHAnsi"/>
        </w:rPr>
      </w:pPr>
      <w:r w:rsidRPr="003F2E50">
        <w:rPr>
          <w:rFonts w:cstheme="minorHAnsi"/>
        </w:rPr>
        <w:t>To attract NRN and foreign investment in the tourism sectors;</w:t>
      </w:r>
    </w:p>
    <w:p w:rsidR="008C1629" w:rsidRPr="003F2E50" w:rsidRDefault="008C1629" w:rsidP="008C1629">
      <w:pPr>
        <w:pStyle w:val="NoSpacing"/>
        <w:numPr>
          <w:ilvl w:val="0"/>
          <w:numId w:val="22"/>
        </w:numPr>
        <w:rPr>
          <w:rFonts w:cstheme="minorHAnsi"/>
        </w:rPr>
      </w:pPr>
      <w:r w:rsidRPr="003F2E50">
        <w:rPr>
          <w:rFonts w:cstheme="minorHAnsi"/>
        </w:rPr>
        <w:t>To provide suggestions for improvement in the tourism industry as per the perspectives of the clients;</w:t>
      </w:r>
    </w:p>
    <w:p w:rsidR="008C1629" w:rsidRPr="003F2E50" w:rsidRDefault="008C1629" w:rsidP="008C1629">
      <w:pPr>
        <w:pStyle w:val="NoSpacing"/>
        <w:numPr>
          <w:ilvl w:val="0"/>
          <w:numId w:val="22"/>
        </w:numPr>
        <w:rPr>
          <w:rFonts w:cstheme="minorHAnsi"/>
        </w:rPr>
      </w:pPr>
      <w:r w:rsidRPr="003F2E50">
        <w:rPr>
          <w:rFonts w:cstheme="minorHAnsi"/>
        </w:rPr>
        <w:t>To upgrade the entrepreneurial skills of the tourism entrepreneurs;</w:t>
      </w:r>
    </w:p>
    <w:p w:rsidR="00F7197B" w:rsidRPr="00F7197B" w:rsidRDefault="00FD5259" w:rsidP="00F7197B">
      <w:pPr>
        <w:pStyle w:val="NoSpacing"/>
        <w:numPr>
          <w:ilvl w:val="0"/>
          <w:numId w:val="22"/>
        </w:numPr>
        <w:pBdr>
          <w:bottom w:val="single" w:sz="6" w:space="1" w:color="auto"/>
        </w:pBdr>
        <w:rPr>
          <w:rFonts w:cstheme="minorHAnsi"/>
        </w:rPr>
      </w:pPr>
      <w:r w:rsidRPr="003F2E50">
        <w:rPr>
          <w:rFonts w:cstheme="minorHAnsi"/>
        </w:rPr>
        <w:t>To develop tourism with dignity, respect and nurture local cultures so that they enrich the tourism experience and build pride and confidence among local communities and tourism entrepreneurs;</w:t>
      </w:r>
    </w:p>
    <w:p w:rsidR="006E62F6" w:rsidRPr="003F2E50" w:rsidRDefault="006E62F6" w:rsidP="006E62F6">
      <w:pPr>
        <w:pStyle w:val="NoSpacing"/>
        <w:numPr>
          <w:ilvl w:val="0"/>
          <w:numId w:val="22"/>
        </w:numPr>
        <w:pBdr>
          <w:bottom w:val="single" w:sz="6" w:space="1" w:color="auto"/>
        </w:pBdr>
        <w:jc w:val="both"/>
        <w:rPr>
          <w:rFonts w:cstheme="minorHAnsi"/>
        </w:rPr>
      </w:pPr>
      <w:r w:rsidRPr="003F2E50">
        <w:rPr>
          <w:rFonts w:cstheme="minorHAnsi"/>
        </w:rPr>
        <w:lastRenderedPageBreak/>
        <w:t>To minimize negative social, economical and environmental impacts of tourism.</w:t>
      </w:r>
    </w:p>
    <w:p w:rsidR="003F3382" w:rsidRDefault="003F3382" w:rsidP="00F512F2">
      <w:pPr>
        <w:pStyle w:val="NoSpacing"/>
        <w:rPr>
          <w:rFonts w:cs="Times New Roman"/>
          <w:b/>
          <w:noProof/>
          <w:lang w:val="en-IN" w:eastAsia="en-IN" w:bidi="ne-NP"/>
        </w:rPr>
      </w:pPr>
    </w:p>
    <w:p w:rsidR="00EB1846" w:rsidRPr="00745F14" w:rsidRDefault="00261287" w:rsidP="00F512F2">
      <w:pPr>
        <w:pStyle w:val="NoSpacing"/>
        <w:rPr>
          <w:rFonts w:cs="Times New Roman"/>
          <w:b/>
        </w:rPr>
      </w:pPr>
      <w:r w:rsidRPr="00261287">
        <w:rPr>
          <w:rFonts w:cs="Times New Roman"/>
          <w:b/>
          <w:noProof/>
          <w:lang w:val="en-IN" w:eastAsia="en-IN" w:bidi="ne-NP"/>
        </w:rPr>
        <w:pict>
          <v:rect id="_x0000_s1032" style="position:absolute;margin-left:-4.25pt;margin-top:-3.9pt;width:168.45pt;height:18.8pt;z-index:-251653120" fillcolor="#bfbfbf [2412]" stroked="f" strokecolor="white [3212]" strokeweight="1pt">
            <v:fill color2="#ccc [656]"/>
            <v:shadow type="perspective" color="#7f7f7f [1601]" opacity=".5" offset="1pt" offset2="-3pt"/>
          </v:rect>
        </w:pict>
      </w:r>
      <w:r w:rsidR="00F65969">
        <w:rPr>
          <w:rFonts w:cs="Times New Roman"/>
          <w:b/>
          <w:noProof/>
          <w:lang w:val="en-IN" w:eastAsia="en-IN" w:bidi="ne-NP"/>
        </w:rPr>
        <w:t>ACTION PLAN</w:t>
      </w:r>
    </w:p>
    <w:p w:rsidR="008E1278" w:rsidRPr="00745F14" w:rsidRDefault="008E1278" w:rsidP="00F512F2">
      <w:pPr>
        <w:pStyle w:val="NoSpacing"/>
        <w:rPr>
          <w:rFonts w:cs="Times New Roman"/>
          <w:b/>
        </w:rPr>
      </w:pPr>
    </w:p>
    <w:p w:rsidR="002928CD" w:rsidRPr="00745F14" w:rsidRDefault="002928CD" w:rsidP="009E646C">
      <w:pPr>
        <w:pStyle w:val="NoSpacing"/>
        <w:numPr>
          <w:ilvl w:val="0"/>
          <w:numId w:val="22"/>
        </w:numPr>
        <w:rPr>
          <w:rFonts w:cs="Times New Roman"/>
        </w:rPr>
      </w:pPr>
      <w:r w:rsidRPr="00745F14">
        <w:rPr>
          <w:rFonts w:cs="Times New Roman"/>
        </w:rPr>
        <w:t>Formation of Task Force, Steering Committee, and Advisor Panel</w:t>
      </w:r>
      <w:r w:rsidR="00E834F6">
        <w:rPr>
          <w:rFonts w:cs="Times New Roman"/>
        </w:rPr>
        <w:t>;</w:t>
      </w:r>
    </w:p>
    <w:p w:rsidR="009B4A37" w:rsidRPr="00745F14" w:rsidRDefault="009B4A37" w:rsidP="009E646C">
      <w:pPr>
        <w:pStyle w:val="NoSpacing"/>
        <w:numPr>
          <w:ilvl w:val="0"/>
          <w:numId w:val="22"/>
        </w:numPr>
        <w:rPr>
          <w:rFonts w:cs="Times New Roman"/>
        </w:rPr>
      </w:pPr>
      <w:r w:rsidRPr="00745F14">
        <w:rPr>
          <w:rFonts w:cs="Times New Roman"/>
        </w:rPr>
        <w:t>Endorsement of concept and actions from all necessary stakeholders</w:t>
      </w:r>
      <w:r w:rsidR="00E834F6">
        <w:rPr>
          <w:rFonts w:cs="Times New Roman"/>
        </w:rPr>
        <w:t>;</w:t>
      </w:r>
    </w:p>
    <w:p w:rsidR="002928CD" w:rsidRPr="00745F14" w:rsidRDefault="002928CD" w:rsidP="009E646C">
      <w:pPr>
        <w:pStyle w:val="NoSpacing"/>
        <w:numPr>
          <w:ilvl w:val="0"/>
          <w:numId w:val="22"/>
        </w:numPr>
        <w:rPr>
          <w:rFonts w:cs="Times New Roman"/>
        </w:rPr>
      </w:pPr>
      <w:r w:rsidRPr="00745F14">
        <w:rPr>
          <w:rFonts w:cs="Times New Roman"/>
        </w:rPr>
        <w:t>Appointment of creative agency, event management agency, and management consultant/s</w:t>
      </w:r>
      <w:r w:rsidR="00E834F6">
        <w:rPr>
          <w:rFonts w:cs="Times New Roman"/>
        </w:rPr>
        <w:t>;</w:t>
      </w:r>
    </w:p>
    <w:p w:rsidR="009B4A37" w:rsidRPr="00745F14" w:rsidRDefault="009B4A37" w:rsidP="009E646C">
      <w:pPr>
        <w:pStyle w:val="NoSpacing"/>
        <w:numPr>
          <w:ilvl w:val="0"/>
          <w:numId w:val="22"/>
        </w:numPr>
        <w:rPr>
          <w:rFonts w:cs="Times New Roman"/>
        </w:rPr>
      </w:pPr>
      <w:r w:rsidRPr="00745F14">
        <w:rPr>
          <w:rFonts w:cs="Times New Roman"/>
        </w:rPr>
        <w:t>Finalization of detailed Plan of action</w:t>
      </w:r>
      <w:r w:rsidR="00E834F6">
        <w:rPr>
          <w:rFonts w:cs="Times New Roman"/>
        </w:rPr>
        <w:t>;</w:t>
      </w:r>
      <w:r w:rsidRPr="00745F14">
        <w:rPr>
          <w:rFonts w:cs="Times New Roman"/>
        </w:rPr>
        <w:t xml:space="preserve"> </w:t>
      </w:r>
    </w:p>
    <w:p w:rsidR="002928CD" w:rsidRPr="00745F14" w:rsidRDefault="00E834F6" w:rsidP="009E646C">
      <w:pPr>
        <w:pStyle w:val="NoSpacing"/>
        <w:numPr>
          <w:ilvl w:val="0"/>
          <w:numId w:val="22"/>
        </w:numPr>
        <w:rPr>
          <w:rFonts w:cs="Times New Roman"/>
        </w:rPr>
      </w:pPr>
      <w:r>
        <w:rPr>
          <w:rFonts w:cs="Times New Roman"/>
        </w:rPr>
        <w:t>Finalization of TOR for</w:t>
      </w:r>
      <w:r w:rsidR="002928CD" w:rsidRPr="00745F14">
        <w:rPr>
          <w:rFonts w:cs="Times New Roman"/>
        </w:rPr>
        <w:t xml:space="preserve"> NRNs being designated as </w:t>
      </w:r>
      <w:r w:rsidR="002B047A" w:rsidRPr="00745F14">
        <w:rPr>
          <w:rFonts w:cs="Times New Roman"/>
          <w:b/>
          <w:bCs/>
        </w:rPr>
        <w:t>outreach</w:t>
      </w:r>
      <w:r w:rsidR="002928CD" w:rsidRPr="00745F14">
        <w:rPr>
          <w:rFonts w:cs="Times New Roman"/>
          <w:b/>
          <w:bCs/>
        </w:rPr>
        <w:t xml:space="preserve"> ambassadors</w:t>
      </w:r>
      <w:r w:rsidR="006528FF" w:rsidRPr="00745F14">
        <w:rPr>
          <w:rFonts w:cs="Times New Roman"/>
          <w:b/>
          <w:bCs/>
        </w:rPr>
        <w:t xml:space="preserve"> for Bring </w:t>
      </w:r>
      <w:r w:rsidR="00067787">
        <w:rPr>
          <w:rFonts w:cs="Times New Roman"/>
          <w:b/>
          <w:bCs/>
        </w:rPr>
        <w:t xml:space="preserve">the </w:t>
      </w:r>
      <w:r w:rsidR="006528FF" w:rsidRPr="00745F14">
        <w:rPr>
          <w:rFonts w:cs="Times New Roman"/>
          <w:b/>
          <w:bCs/>
        </w:rPr>
        <w:t>World to Nepal</w:t>
      </w:r>
      <w:r w:rsidR="00B4532E" w:rsidRPr="00745F14">
        <w:rPr>
          <w:rFonts w:cs="Times New Roman"/>
        </w:rPr>
        <w:t>,</w:t>
      </w:r>
      <w:r w:rsidR="002928CD" w:rsidRPr="00745F14">
        <w:rPr>
          <w:rFonts w:cs="Times New Roman"/>
        </w:rPr>
        <w:t xml:space="preserve"> key result areas </w:t>
      </w:r>
      <w:r w:rsidR="00AA242E" w:rsidRPr="00745F14">
        <w:rPr>
          <w:rFonts w:cs="Times New Roman"/>
        </w:rPr>
        <w:t>being</w:t>
      </w:r>
      <w:r w:rsidR="002928CD" w:rsidRPr="00745F14">
        <w:rPr>
          <w:rFonts w:cs="Times New Roman"/>
        </w:rPr>
        <w:t>:</w:t>
      </w:r>
    </w:p>
    <w:p w:rsidR="002928CD" w:rsidRPr="00745F14" w:rsidRDefault="002B047A" w:rsidP="002928CD">
      <w:pPr>
        <w:pStyle w:val="NoSpacing"/>
        <w:numPr>
          <w:ilvl w:val="1"/>
          <w:numId w:val="22"/>
        </w:numPr>
        <w:rPr>
          <w:rFonts w:cs="Times New Roman"/>
        </w:rPr>
      </w:pPr>
      <w:r w:rsidRPr="00745F14">
        <w:rPr>
          <w:rFonts w:cs="Times New Roman"/>
        </w:rPr>
        <w:t>Send 3 friends to Nepal</w:t>
      </w:r>
      <w:r w:rsidR="00CE1AED" w:rsidRPr="00745F14">
        <w:rPr>
          <w:rFonts w:cs="Times New Roman"/>
        </w:rPr>
        <w:t xml:space="preserve"> ( </w:t>
      </w:r>
      <w:r w:rsidR="00745F14">
        <w:rPr>
          <w:rFonts w:cs="Times New Roman"/>
        </w:rPr>
        <w:t>inform, attract, convince, confirm, retain)</w:t>
      </w:r>
      <w:r w:rsidR="00D42F10">
        <w:rPr>
          <w:rFonts w:cs="Times New Roman"/>
        </w:rPr>
        <w:t>;</w:t>
      </w:r>
    </w:p>
    <w:p w:rsidR="002B047A" w:rsidRPr="00745F14" w:rsidRDefault="00CE1AED" w:rsidP="002928CD">
      <w:pPr>
        <w:pStyle w:val="NoSpacing"/>
        <w:numPr>
          <w:ilvl w:val="1"/>
          <w:numId w:val="22"/>
        </w:numPr>
        <w:rPr>
          <w:rFonts w:cs="Times New Roman"/>
        </w:rPr>
      </w:pPr>
      <w:r w:rsidRPr="00745F14">
        <w:rPr>
          <w:rFonts w:cs="Times New Roman"/>
        </w:rPr>
        <w:t>1 Nepali event ( festival, film, cultural event, etc</w:t>
      </w:r>
      <w:r w:rsidR="002429A6">
        <w:rPr>
          <w:rFonts w:cs="Times New Roman"/>
        </w:rPr>
        <w:t>.)</w:t>
      </w:r>
      <w:r w:rsidRPr="00745F14">
        <w:rPr>
          <w:rFonts w:cs="Times New Roman"/>
        </w:rPr>
        <w:t xml:space="preserve"> at respective location with reasonable population with min 30% foreigner’s participation</w:t>
      </w:r>
      <w:r w:rsidR="00D42F10">
        <w:rPr>
          <w:rFonts w:cs="Times New Roman"/>
        </w:rPr>
        <w:t>;</w:t>
      </w:r>
    </w:p>
    <w:p w:rsidR="00AA242E" w:rsidRPr="00745F14" w:rsidRDefault="00AA242E" w:rsidP="002928CD">
      <w:pPr>
        <w:pStyle w:val="NoSpacing"/>
        <w:numPr>
          <w:ilvl w:val="1"/>
          <w:numId w:val="22"/>
        </w:numPr>
        <w:rPr>
          <w:rFonts w:cs="Times New Roman"/>
        </w:rPr>
      </w:pPr>
      <w:r w:rsidRPr="00745F14">
        <w:rPr>
          <w:rFonts w:cs="Times New Roman"/>
        </w:rPr>
        <w:t xml:space="preserve">Celebrate NEPAL DAY </w:t>
      </w:r>
      <w:r w:rsidR="0035745A">
        <w:rPr>
          <w:rFonts w:cs="Times New Roman"/>
        </w:rPr>
        <w:t xml:space="preserve">in every NCC </w:t>
      </w:r>
      <w:r w:rsidRPr="00745F14">
        <w:rPr>
          <w:rFonts w:cs="Times New Roman"/>
        </w:rPr>
        <w:t>as per prescribed calendar</w:t>
      </w:r>
      <w:r w:rsidR="00D42F10">
        <w:rPr>
          <w:rFonts w:cs="Times New Roman"/>
        </w:rPr>
        <w:t>;</w:t>
      </w:r>
    </w:p>
    <w:p w:rsidR="00AA242E" w:rsidRPr="00745F14" w:rsidRDefault="00E834F6" w:rsidP="002928CD">
      <w:pPr>
        <w:pStyle w:val="NoSpacing"/>
        <w:numPr>
          <w:ilvl w:val="1"/>
          <w:numId w:val="22"/>
        </w:numPr>
        <w:rPr>
          <w:rFonts w:cs="Times New Roman"/>
        </w:rPr>
      </w:pPr>
      <w:r>
        <w:rPr>
          <w:rFonts w:cs="Times New Roman"/>
        </w:rPr>
        <w:t>Continuation and extension of o</w:t>
      </w:r>
      <w:r w:rsidR="00AA242E" w:rsidRPr="00745F14">
        <w:rPr>
          <w:rFonts w:cs="Times New Roman"/>
        </w:rPr>
        <w:t>utreach of existin</w:t>
      </w:r>
      <w:r w:rsidR="00D42F10">
        <w:rPr>
          <w:rFonts w:cs="Times New Roman"/>
        </w:rPr>
        <w:t>g campaigns like "Buddha-Nepal";</w:t>
      </w:r>
    </w:p>
    <w:p w:rsidR="00AA242E" w:rsidRPr="00745F14" w:rsidRDefault="00AA242E" w:rsidP="002928CD">
      <w:pPr>
        <w:pStyle w:val="NoSpacing"/>
        <w:numPr>
          <w:ilvl w:val="1"/>
          <w:numId w:val="22"/>
        </w:numPr>
        <w:rPr>
          <w:rFonts w:cs="Times New Roman"/>
        </w:rPr>
      </w:pPr>
      <w:r w:rsidRPr="00745F14">
        <w:rPr>
          <w:rFonts w:cs="Times New Roman"/>
        </w:rPr>
        <w:t>From handbook, select top 10 things liked about Nepal and cascade</w:t>
      </w:r>
      <w:r w:rsidR="00D42F10">
        <w:rPr>
          <w:rFonts w:cs="Times New Roman"/>
        </w:rPr>
        <w:t>;</w:t>
      </w:r>
    </w:p>
    <w:p w:rsidR="002928CD" w:rsidRPr="00745F14" w:rsidRDefault="002928CD" w:rsidP="002928CD">
      <w:pPr>
        <w:pStyle w:val="NoSpacing"/>
        <w:numPr>
          <w:ilvl w:val="0"/>
          <w:numId w:val="22"/>
        </w:numPr>
        <w:rPr>
          <w:rFonts w:cs="Times New Roman"/>
        </w:rPr>
      </w:pPr>
      <w:r w:rsidRPr="00745F14">
        <w:rPr>
          <w:rFonts w:cs="Times New Roman"/>
        </w:rPr>
        <w:t>Designing measuring, monitoring and feedback and recognition tools for brand ambassador performance</w:t>
      </w:r>
      <w:r w:rsidR="00D42F10">
        <w:rPr>
          <w:rFonts w:cs="Times New Roman"/>
        </w:rPr>
        <w:t>;</w:t>
      </w:r>
    </w:p>
    <w:p w:rsidR="002928CD" w:rsidRPr="00745F14" w:rsidRDefault="002928CD" w:rsidP="002928CD">
      <w:pPr>
        <w:pStyle w:val="NoSpacing"/>
        <w:numPr>
          <w:ilvl w:val="0"/>
          <w:numId w:val="22"/>
        </w:numPr>
        <w:rPr>
          <w:rFonts w:cs="Times New Roman"/>
        </w:rPr>
      </w:pPr>
      <w:r w:rsidRPr="00745F14">
        <w:rPr>
          <w:rFonts w:cs="Times New Roman"/>
        </w:rPr>
        <w:t>Communication and outreach programs at their local levels for NRNs</w:t>
      </w:r>
      <w:r w:rsidR="00F640F9" w:rsidRPr="00745F14">
        <w:rPr>
          <w:rFonts w:cs="Times New Roman"/>
        </w:rPr>
        <w:t xml:space="preserve"> and necessary handbooks</w:t>
      </w:r>
      <w:r w:rsidR="00BE7202" w:rsidRPr="00745F14">
        <w:rPr>
          <w:rFonts w:cs="Times New Roman"/>
        </w:rPr>
        <w:t xml:space="preserve"> ( e-books)</w:t>
      </w:r>
      <w:r w:rsidR="00F640F9" w:rsidRPr="00745F14">
        <w:rPr>
          <w:rFonts w:cs="Times New Roman"/>
        </w:rPr>
        <w:t xml:space="preserve"> containing</w:t>
      </w:r>
      <w:r w:rsidR="00D42F10">
        <w:rPr>
          <w:rFonts w:cs="Times New Roman"/>
        </w:rPr>
        <w:t>:</w:t>
      </w:r>
    </w:p>
    <w:p w:rsidR="00F640F9" w:rsidRPr="00745F14" w:rsidRDefault="00F640F9" w:rsidP="00F640F9">
      <w:pPr>
        <w:pStyle w:val="NoSpacing"/>
        <w:numPr>
          <w:ilvl w:val="1"/>
          <w:numId w:val="22"/>
        </w:numPr>
        <w:rPr>
          <w:rFonts w:cs="Times New Roman"/>
        </w:rPr>
      </w:pPr>
      <w:r w:rsidRPr="00745F14">
        <w:rPr>
          <w:rFonts w:cs="Times New Roman"/>
        </w:rPr>
        <w:t>Key tourism destinations</w:t>
      </w:r>
      <w:r w:rsidR="00D42F10">
        <w:rPr>
          <w:rFonts w:cs="Times New Roman"/>
        </w:rPr>
        <w:t>;</w:t>
      </w:r>
    </w:p>
    <w:p w:rsidR="00F640F9" w:rsidRPr="00745F14" w:rsidRDefault="00F640F9" w:rsidP="00F640F9">
      <w:pPr>
        <w:pStyle w:val="NoSpacing"/>
        <w:numPr>
          <w:ilvl w:val="1"/>
          <w:numId w:val="22"/>
        </w:numPr>
        <w:rPr>
          <w:rFonts w:cs="Times New Roman"/>
        </w:rPr>
      </w:pPr>
      <w:r w:rsidRPr="00745F14">
        <w:rPr>
          <w:rFonts w:cs="Times New Roman"/>
        </w:rPr>
        <w:t>Key tourism products</w:t>
      </w:r>
      <w:r w:rsidR="00AF0106" w:rsidRPr="00745F14">
        <w:rPr>
          <w:rFonts w:cs="Times New Roman"/>
        </w:rPr>
        <w:t xml:space="preserve"> ( adventure, </w:t>
      </w:r>
      <w:r w:rsidR="006528FF" w:rsidRPr="00745F14">
        <w:rPr>
          <w:rFonts w:cs="Times New Roman"/>
        </w:rPr>
        <w:t>heritage, religious,</w:t>
      </w:r>
      <w:r w:rsidR="00AF0106" w:rsidRPr="00745F14">
        <w:rPr>
          <w:rFonts w:cs="Times New Roman"/>
        </w:rPr>
        <w:t xml:space="preserve"> home stay, gaming, farm stay</w:t>
      </w:r>
      <w:r w:rsidR="006528FF" w:rsidRPr="00745F14">
        <w:rPr>
          <w:rFonts w:cs="Times New Roman"/>
        </w:rPr>
        <w:t>)</w:t>
      </w:r>
      <w:r w:rsidR="00D42F10">
        <w:rPr>
          <w:rFonts w:cs="Times New Roman"/>
        </w:rPr>
        <w:t>;</w:t>
      </w:r>
    </w:p>
    <w:p w:rsidR="00F640F9" w:rsidRPr="00745F14" w:rsidRDefault="00F640F9" w:rsidP="00F640F9">
      <w:pPr>
        <w:pStyle w:val="NoSpacing"/>
        <w:numPr>
          <w:ilvl w:val="1"/>
          <w:numId w:val="22"/>
        </w:numPr>
        <w:rPr>
          <w:rFonts w:cs="Times New Roman"/>
        </w:rPr>
      </w:pPr>
      <w:r w:rsidRPr="00745F14">
        <w:rPr>
          <w:rFonts w:cs="Times New Roman"/>
        </w:rPr>
        <w:t>Key tourism information</w:t>
      </w:r>
      <w:r w:rsidR="006528FF" w:rsidRPr="00745F14">
        <w:rPr>
          <w:rFonts w:cs="Times New Roman"/>
        </w:rPr>
        <w:t xml:space="preserve"> ( attraction, features, events, expense ceilings, safety, etc)</w:t>
      </w:r>
      <w:r w:rsidR="00D42F10">
        <w:rPr>
          <w:rFonts w:cs="Times New Roman"/>
        </w:rPr>
        <w:t>;</w:t>
      </w:r>
    </w:p>
    <w:p w:rsidR="00F640F9" w:rsidRPr="00745F14" w:rsidRDefault="00F640F9" w:rsidP="00F640F9">
      <w:pPr>
        <w:pStyle w:val="NoSpacing"/>
        <w:numPr>
          <w:ilvl w:val="1"/>
          <w:numId w:val="22"/>
        </w:numPr>
        <w:rPr>
          <w:rFonts w:cs="Times New Roman"/>
        </w:rPr>
      </w:pPr>
      <w:r w:rsidRPr="00745F14">
        <w:rPr>
          <w:rFonts w:cs="Times New Roman"/>
        </w:rPr>
        <w:t>Nepal tourism yellow</w:t>
      </w:r>
      <w:r w:rsidR="006528FF" w:rsidRPr="00745F14">
        <w:rPr>
          <w:rFonts w:cs="Times New Roman"/>
        </w:rPr>
        <w:t>-</w:t>
      </w:r>
      <w:r w:rsidRPr="00745F14">
        <w:rPr>
          <w:rFonts w:cs="Times New Roman"/>
        </w:rPr>
        <w:t>page</w:t>
      </w:r>
      <w:r w:rsidR="006528FF" w:rsidRPr="00745F14">
        <w:rPr>
          <w:rFonts w:cs="Times New Roman"/>
        </w:rPr>
        <w:t xml:space="preserve"> NEW (A-Z information on stakeholders, agencies, vendors, talents, service providers, etc)</w:t>
      </w:r>
      <w:r w:rsidR="00D42F10">
        <w:rPr>
          <w:rFonts w:cs="Times New Roman"/>
        </w:rPr>
        <w:t>;</w:t>
      </w:r>
    </w:p>
    <w:p w:rsidR="00F640F9" w:rsidRPr="00745F14" w:rsidRDefault="00BE7202" w:rsidP="00F640F9">
      <w:pPr>
        <w:pStyle w:val="NoSpacing"/>
        <w:numPr>
          <w:ilvl w:val="0"/>
          <w:numId w:val="22"/>
        </w:numPr>
        <w:rPr>
          <w:rFonts w:cs="Times New Roman"/>
        </w:rPr>
      </w:pPr>
      <w:r w:rsidRPr="00745F14">
        <w:rPr>
          <w:rFonts w:cs="Times New Roman"/>
        </w:rPr>
        <w:t>Conceptualization of ‘</w:t>
      </w:r>
      <w:proofErr w:type="spellStart"/>
      <w:r w:rsidR="0035745A">
        <w:rPr>
          <w:rFonts w:cs="Times New Roman"/>
          <w:b/>
          <w:bCs/>
        </w:rPr>
        <w:t>A</w:t>
      </w:r>
      <w:r w:rsidRPr="00745F14">
        <w:rPr>
          <w:rFonts w:cs="Times New Roman"/>
          <w:b/>
          <w:bCs/>
        </w:rPr>
        <w:t>tithi</w:t>
      </w:r>
      <w:proofErr w:type="spellEnd"/>
      <w:r w:rsidRPr="00745F14">
        <w:rPr>
          <w:rFonts w:cs="Times New Roman"/>
          <w:b/>
          <w:bCs/>
        </w:rPr>
        <w:t xml:space="preserve"> </w:t>
      </w:r>
      <w:proofErr w:type="spellStart"/>
      <w:r w:rsidR="0035745A">
        <w:rPr>
          <w:rFonts w:cs="Times New Roman"/>
          <w:b/>
          <w:bCs/>
        </w:rPr>
        <w:t>D</w:t>
      </w:r>
      <w:r w:rsidRPr="00745F14">
        <w:rPr>
          <w:rFonts w:cs="Times New Roman"/>
          <w:b/>
          <w:bCs/>
        </w:rPr>
        <w:t>ewo</w:t>
      </w:r>
      <w:proofErr w:type="spellEnd"/>
      <w:r w:rsidRPr="00745F14">
        <w:rPr>
          <w:rFonts w:cs="Times New Roman"/>
          <w:b/>
          <w:bCs/>
        </w:rPr>
        <w:t xml:space="preserve"> </w:t>
      </w:r>
      <w:proofErr w:type="spellStart"/>
      <w:r w:rsidR="002F7691">
        <w:rPr>
          <w:rFonts w:cs="Times New Roman"/>
          <w:b/>
          <w:bCs/>
        </w:rPr>
        <w:t>B</w:t>
      </w:r>
      <w:r w:rsidRPr="00745F14">
        <w:rPr>
          <w:rFonts w:cs="Times New Roman"/>
          <w:b/>
          <w:bCs/>
        </w:rPr>
        <w:t>hawa</w:t>
      </w:r>
      <w:proofErr w:type="spellEnd"/>
      <w:r w:rsidR="003D44AF" w:rsidRPr="00745F14">
        <w:rPr>
          <w:rFonts w:cs="Times New Roman"/>
          <w:b/>
          <w:bCs/>
        </w:rPr>
        <w:t xml:space="preserve"> </w:t>
      </w:r>
      <w:r w:rsidRPr="00745F14">
        <w:rPr>
          <w:rFonts w:cs="Times New Roman"/>
        </w:rPr>
        <w:t>’ ( A</w:t>
      </w:r>
      <w:r w:rsidR="0019637B">
        <w:rPr>
          <w:rFonts w:cs="Times New Roman"/>
        </w:rPr>
        <w:t>D</w:t>
      </w:r>
      <w:r w:rsidRPr="00745F14">
        <w:rPr>
          <w:rFonts w:cs="Times New Roman"/>
        </w:rPr>
        <w:t xml:space="preserve">B) campaign </w:t>
      </w:r>
      <w:r w:rsidR="009319DA">
        <w:rPr>
          <w:rFonts w:cs="Times New Roman"/>
        </w:rPr>
        <w:t xml:space="preserve">with </w:t>
      </w:r>
      <w:r w:rsidRPr="00745F14">
        <w:rPr>
          <w:rFonts w:cs="Times New Roman"/>
        </w:rPr>
        <w:t xml:space="preserve">major focus on behavior change </w:t>
      </w:r>
      <w:r w:rsidR="009319DA">
        <w:rPr>
          <w:rFonts w:cs="Times New Roman"/>
        </w:rPr>
        <w:t>,</w:t>
      </w:r>
      <w:r w:rsidRPr="00745F14">
        <w:rPr>
          <w:rFonts w:cs="Times New Roman"/>
        </w:rPr>
        <w:t xml:space="preserve"> regulatory issues</w:t>
      </w:r>
      <w:r w:rsidR="009319DA">
        <w:rPr>
          <w:rFonts w:cs="Times New Roman"/>
        </w:rPr>
        <w:t>,</w:t>
      </w:r>
      <w:r w:rsidRPr="00745F14">
        <w:rPr>
          <w:rFonts w:cs="Times New Roman"/>
        </w:rPr>
        <w:t xml:space="preserve"> entrepreneurship development and completing operational plan</w:t>
      </w:r>
      <w:r w:rsidR="00D42F10">
        <w:rPr>
          <w:rFonts w:cs="Times New Roman"/>
        </w:rPr>
        <w:t>;</w:t>
      </w:r>
      <w:r w:rsidRPr="00745F14">
        <w:rPr>
          <w:rFonts w:cs="Times New Roman"/>
        </w:rPr>
        <w:t xml:space="preserve"> </w:t>
      </w:r>
    </w:p>
    <w:p w:rsidR="00BE7202" w:rsidRPr="00745F14" w:rsidRDefault="00BE7202" w:rsidP="00F640F9">
      <w:pPr>
        <w:pStyle w:val="NoSpacing"/>
        <w:numPr>
          <w:ilvl w:val="0"/>
          <w:numId w:val="22"/>
        </w:numPr>
        <w:rPr>
          <w:rFonts w:cs="Times New Roman"/>
        </w:rPr>
      </w:pPr>
      <w:r w:rsidRPr="00745F14">
        <w:rPr>
          <w:rFonts w:cs="Times New Roman"/>
        </w:rPr>
        <w:t>Fund raising for A</w:t>
      </w:r>
      <w:r w:rsidR="0019637B">
        <w:rPr>
          <w:rFonts w:cs="Times New Roman"/>
        </w:rPr>
        <w:t>D</w:t>
      </w:r>
      <w:r w:rsidRPr="00745F14">
        <w:rPr>
          <w:rFonts w:cs="Times New Roman"/>
        </w:rPr>
        <w:t>B</w:t>
      </w:r>
      <w:r w:rsidR="00D42F10">
        <w:rPr>
          <w:rFonts w:cs="Times New Roman"/>
        </w:rPr>
        <w:t>;</w:t>
      </w:r>
    </w:p>
    <w:p w:rsidR="00BE7202" w:rsidRPr="00745F14" w:rsidRDefault="00BE7202" w:rsidP="00F640F9">
      <w:pPr>
        <w:pStyle w:val="NoSpacing"/>
        <w:numPr>
          <w:ilvl w:val="0"/>
          <w:numId w:val="22"/>
        </w:numPr>
        <w:rPr>
          <w:rFonts w:cs="Times New Roman"/>
        </w:rPr>
      </w:pPr>
      <w:r w:rsidRPr="00745F14">
        <w:rPr>
          <w:rFonts w:cs="Times New Roman"/>
        </w:rPr>
        <w:t>Appointment of survey agency for current feedbacks from tourists on SAFETY, CONVENIENCE, and DELIGHT</w:t>
      </w:r>
      <w:r w:rsidR="002B047A" w:rsidRPr="00745F14">
        <w:rPr>
          <w:rFonts w:cs="Times New Roman"/>
        </w:rPr>
        <w:t>. Involve as many scholars and researchers to depth analysis and recommendations on Nepal’s Tourism at the same occasion</w:t>
      </w:r>
      <w:r w:rsidR="00D42F10">
        <w:rPr>
          <w:rFonts w:cs="Times New Roman"/>
        </w:rPr>
        <w:t>;</w:t>
      </w:r>
      <w:r w:rsidR="002B047A" w:rsidRPr="00745F14">
        <w:rPr>
          <w:rFonts w:cs="Times New Roman"/>
        </w:rPr>
        <w:t xml:space="preserve"> </w:t>
      </w:r>
    </w:p>
    <w:p w:rsidR="00BE7202" w:rsidRPr="00745F14" w:rsidRDefault="00BE7202" w:rsidP="00F640F9">
      <w:pPr>
        <w:pStyle w:val="NoSpacing"/>
        <w:numPr>
          <w:ilvl w:val="0"/>
          <w:numId w:val="22"/>
        </w:numPr>
        <w:rPr>
          <w:rFonts w:cs="Times New Roman"/>
        </w:rPr>
      </w:pPr>
      <w:r w:rsidRPr="00745F14">
        <w:rPr>
          <w:rFonts w:cs="Times New Roman"/>
        </w:rPr>
        <w:t>Redesigning of A</w:t>
      </w:r>
      <w:r w:rsidR="0019637B">
        <w:rPr>
          <w:rFonts w:cs="Times New Roman"/>
        </w:rPr>
        <w:t>D</w:t>
      </w:r>
      <w:r w:rsidRPr="00745F14">
        <w:rPr>
          <w:rFonts w:cs="Times New Roman"/>
        </w:rPr>
        <w:t>B based on survey feedbacks</w:t>
      </w:r>
      <w:r w:rsidR="00D42F10">
        <w:rPr>
          <w:rFonts w:cs="Times New Roman"/>
        </w:rPr>
        <w:t>;</w:t>
      </w:r>
    </w:p>
    <w:p w:rsidR="00BE7202" w:rsidRPr="00745F14" w:rsidRDefault="00BE7202" w:rsidP="00F640F9">
      <w:pPr>
        <w:pStyle w:val="NoSpacing"/>
        <w:numPr>
          <w:ilvl w:val="0"/>
          <w:numId w:val="22"/>
        </w:numPr>
        <w:rPr>
          <w:rFonts w:cs="Times New Roman"/>
        </w:rPr>
      </w:pPr>
      <w:r w:rsidRPr="00745F14">
        <w:rPr>
          <w:rFonts w:cs="Times New Roman"/>
        </w:rPr>
        <w:t>Creative roll out and above the line and below the line media drive for awareness</w:t>
      </w:r>
      <w:r w:rsidR="00D42F10">
        <w:rPr>
          <w:rFonts w:cs="Times New Roman"/>
        </w:rPr>
        <w:t>;</w:t>
      </w:r>
    </w:p>
    <w:p w:rsidR="00BE7202" w:rsidRPr="00745F14" w:rsidRDefault="00BE7202" w:rsidP="00F640F9">
      <w:pPr>
        <w:pStyle w:val="NoSpacing"/>
        <w:numPr>
          <w:ilvl w:val="0"/>
          <w:numId w:val="22"/>
        </w:numPr>
        <w:rPr>
          <w:rFonts w:cs="Times New Roman"/>
        </w:rPr>
      </w:pPr>
      <w:r w:rsidRPr="00745F14">
        <w:rPr>
          <w:rFonts w:cs="Times New Roman"/>
        </w:rPr>
        <w:t>Tie-up with Tourism promotion agencies for entrepreneurship development on Tourism as well establishing global linkages</w:t>
      </w:r>
      <w:r w:rsidR="00D42F10">
        <w:rPr>
          <w:rFonts w:cs="Times New Roman"/>
        </w:rPr>
        <w:t>;</w:t>
      </w:r>
    </w:p>
    <w:p w:rsidR="00BE7202" w:rsidRPr="00745F14" w:rsidRDefault="00BE7202" w:rsidP="00F640F9">
      <w:pPr>
        <w:pStyle w:val="NoSpacing"/>
        <w:numPr>
          <w:ilvl w:val="0"/>
          <w:numId w:val="22"/>
        </w:numPr>
        <w:rPr>
          <w:rFonts w:cs="Times New Roman"/>
        </w:rPr>
      </w:pPr>
      <w:r w:rsidRPr="00745F14">
        <w:rPr>
          <w:rFonts w:cs="Times New Roman"/>
        </w:rPr>
        <w:t>Working closely with Government for minimum tourism standards like:</w:t>
      </w:r>
    </w:p>
    <w:p w:rsidR="00BE7202" w:rsidRPr="00745F14" w:rsidRDefault="00B4532E" w:rsidP="00BE7202">
      <w:pPr>
        <w:pStyle w:val="NoSpacing"/>
        <w:numPr>
          <w:ilvl w:val="1"/>
          <w:numId w:val="22"/>
        </w:numPr>
        <w:rPr>
          <w:rFonts w:cs="Times New Roman"/>
        </w:rPr>
      </w:pPr>
      <w:r w:rsidRPr="00745F14">
        <w:rPr>
          <w:rFonts w:cs="Times New Roman"/>
        </w:rPr>
        <w:t xml:space="preserve">Airport : </w:t>
      </w:r>
      <w:r w:rsidR="00E8458F" w:rsidRPr="00745F14">
        <w:rPr>
          <w:rFonts w:cs="Times New Roman"/>
        </w:rPr>
        <w:t>more international flights to Nepal</w:t>
      </w:r>
      <w:r w:rsidRPr="00745F14">
        <w:rPr>
          <w:rFonts w:cs="Times New Roman"/>
        </w:rPr>
        <w:t>, max 30 min</w:t>
      </w:r>
      <w:r w:rsidR="003D44AF" w:rsidRPr="00745F14">
        <w:rPr>
          <w:rFonts w:cs="Times New Roman"/>
        </w:rPr>
        <w:t>ute</w:t>
      </w:r>
      <w:r w:rsidRPr="00745F14">
        <w:rPr>
          <w:rFonts w:cs="Times New Roman"/>
        </w:rPr>
        <w:t>s immigration clearance</w:t>
      </w:r>
      <w:r w:rsidR="009319DA">
        <w:rPr>
          <w:rFonts w:cs="Times New Roman"/>
        </w:rPr>
        <w:t>;</w:t>
      </w:r>
    </w:p>
    <w:p w:rsidR="00B4532E" w:rsidRPr="00745F14" w:rsidRDefault="00B4532E" w:rsidP="00BE7202">
      <w:pPr>
        <w:pStyle w:val="NoSpacing"/>
        <w:numPr>
          <w:ilvl w:val="1"/>
          <w:numId w:val="22"/>
        </w:numPr>
        <w:rPr>
          <w:rFonts w:cs="Times New Roman"/>
        </w:rPr>
      </w:pPr>
      <w:r w:rsidRPr="00745F14">
        <w:rPr>
          <w:rFonts w:cs="Times New Roman"/>
        </w:rPr>
        <w:t xml:space="preserve">Immigration: Visa </w:t>
      </w:r>
      <w:r w:rsidR="009319DA">
        <w:rPr>
          <w:rFonts w:cs="Times New Roman"/>
        </w:rPr>
        <w:t xml:space="preserve">renewal ease, immigration staff's attitude and </w:t>
      </w:r>
      <w:r w:rsidRPr="00745F14">
        <w:rPr>
          <w:rFonts w:cs="Times New Roman"/>
        </w:rPr>
        <w:t>behavior</w:t>
      </w:r>
      <w:r w:rsidR="009319DA">
        <w:rPr>
          <w:rFonts w:cs="Times New Roman"/>
        </w:rPr>
        <w:t>;</w:t>
      </w:r>
    </w:p>
    <w:p w:rsidR="00B4532E" w:rsidRPr="00745F14" w:rsidRDefault="00B4532E" w:rsidP="00BE7202">
      <w:pPr>
        <w:pStyle w:val="NoSpacing"/>
        <w:numPr>
          <w:ilvl w:val="1"/>
          <w:numId w:val="22"/>
        </w:numPr>
        <w:rPr>
          <w:rFonts w:cs="Times New Roman"/>
        </w:rPr>
      </w:pPr>
      <w:r w:rsidRPr="00745F14">
        <w:rPr>
          <w:rFonts w:cs="Times New Roman"/>
        </w:rPr>
        <w:t>Local Transport: Fares, Tourist exclusive services</w:t>
      </w:r>
      <w:r w:rsidR="009319DA">
        <w:rPr>
          <w:rFonts w:cs="Times New Roman"/>
        </w:rPr>
        <w:t xml:space="preserve"> etc.;</w:t>
      </w:r>
    </w:p>
    <w:p w:rsidR="00B4532E" w:rsidRPr="00745F14" w:rsidRDefault="00B4532E" w:rsidP="00BE7202">
      <w:pPr>
        <w:pStyle w:val="NoSpacing"/>
        <w:numPr>
          <w:ilvl w:val="1"/>
          <w:numId w:val="22"/>
        </w:numPr>
        <w:rPr>
          <w:rFonts w:cs="Times New Roman"/>
        </w:rPr>
      </w:pPr>
      <w:r w:rsidRPr="00745F14">
        <w:rPr>
          <w:rFonts w:cs="Times New Roman"/>
        </w:rPr>
        <w:t>Destinations : Signage, minimum information, Detailed e-map, festival and occasion calendars</w:t>
      </w:r>
      <w:r w:rsidR="009319DA">
        <w:rPr>
          <w:rFonts w:cs="Times New Roman"/>
        </w:rPr>
        <w:t>;</w:t>
      </w:r>
    </w:p>
    <w:p w:rsidR="00BE7202" w:rsidRPr="00745F14" w:rsidRDefault="00BE7202" w:rsidP="00BE7202">
      <w:pPr>
        <w:pStyle w:val="NoSpacing"/>
        <w:numPr>
          <w:ilvl w:val="0"/>
          <w:numId w:val="22"/>
        </w:numPr>
        <w:rPr>
          <w:rFonts w:cs="Times New Roman"/>
        </w:rPr>
      </w:pPr>
      <w:r w:rsidRPr="00745F14">
        <w:rPr>
          <w:rFonts w:cs="Times New Roman"/>
        </w:rPr>
        <w:t>Working closely with Government and FNCCI/CNI/NTB/HAN/</w:t>
      </w:r>
      <w:r w:rsidR="00AD5685">
        <w:rPr>
          <w:rFonts w:cs="Times New Roman"/>
        </w:rPr>
        <w:t>NMA</w:t>
      </w:r>
      <w:r w:rsidRPr="00745F14">
        <w:rPr>
          <w:rFonts w:cs="Times New Roman"/>
        </w:rPr>
        <w:t>/</w:t>
      </w:r>
      <w:r w:rsidR="00AD5685">
        <w:rPr>
          <w:rFonts w:cs="Times New Roman"/>
        </w:rPr>
        <w:t>NATTA/</w:t>
      </w:r>
      <w:r w:rsidR="0019637B">
        <w:rPr>
          <w:rFonts w:cs="Times New Roman"/>
        </w:rPr>
        <w:t>N</w:t>
      </w:r>
      <w:r w:rsidR="00AD5685">
        <w:rPr>
          <w:rFonts w:cs="Times New Roman"/>
        </w:rPr>
        <w:t>ATO/TAAN</w:t>
      </w:r>
      <w:r w:rsidR="00721CE6">
        <w:rPr>
          <w:rFonts w:cs="Times New Roman"/>
        </w:rPr>
        <w:t>/ PATA</w:t>
      </w:r>
      <w:r w:rsidRPr="00745F14">
        <w:rPr>
          <w:rFonts w:cs="Times New Roman"/>
        </w:rPr>
        <w:t xml:space="preserve"> etc</w:t>
      </w:r>
      <w:r w:rsidR="009319DA">
        <w:rPr>
          <w:rFonts w:cs="Times New Roman"/>
        </w:rPr>
        <w:t>.</w:t>
      </w:r>
      <w:r w:rsidRPr="00745F14">
        <w:rPr>
          <w:rFonts w:cs="Times New Roman"/>
        </w:rPr>
        <w:t xml:space="preserve"> for a special package and incentive to attract NRN’s investment </w:t>
      </w:r>
      <w:r w:rsidR="009319DA">
        <w:rPr>
          <w:rFonts w:cs="Times New Roman"/>
        </w:rPr>
        <w:t>in</w:t>
      </w:r>
      <w:r w:rsidRPr="00745F14">
        <w:rPr>
          <w:rFonts w:cs="Times New Roman"/>
        </w:rPr>
        <w:t xml:space="preserve"> Tourism</w:t>
      </w:r>
      <w:r w:rsidR="00D42F10">
        <w:rPr>
          <w:rFonts w:cs="Times New Roman"/>
        </w:rPr>
        <w:t>;</w:t>
      </w:r>
    </w:p>
    <w:p w:rsidR="00A10FB6" w:rsidRPr="00745F14" w:rsidRDefault="00A10FB6" w:rsidP="00BE7202">
      <w:pPr>
        <w:pStyle w:val="NoSpacing"/>
        <w:numPr>
          <w:ilvl w:val="0"/>
          <w:numId w:val="22"/>
        </w:numPr>
        <w:rPr>
          <w:rFonts w:cs="Times New Roman"/>
        </w:rPr>
      </w:pPr>
      <w:r w:rsidRPr="00745F14">
        <w:rPr>
          <w:rFonts w:cs="Times New Roman"/>
        </w:rPr>
        <w:t>Provisioning a special helpline +</w:t>
      </w:r>
      <w:r w:rsidR="00B4532E" w:rsidRPr="00745F14">
        <w:rPr>
          <w:rFonts w:cs="Times New Roman"/>
        </w:rPr>
        <w:t xml:space="preserve">portal + </w:t>
      </w:r>
      <w:r w:rsidRPr="00745F14">
        <w:rPr>
          <w:rFonts w:cs="Times New Roman"/>
        </w:rPr>
        <w:t>help center for NRNs and tourists, and other stakeholders to participate actively and easily</w:t>
      </w:r>
      <w:r w:rsidR="009319DA">
        <w:rPr>
          <w:rFonts w:cs="Times New Roman"/>
        </w:rPr>
        <w:t>.</w:t>
      </w:r>
    </w:p>
    <w:p w:rsidR="008E1278" w:rsidRPr="00745F14" w:rsidRDefault="008E1278" w:rsidP="00F512F2">
      <w:pPr>
        <w:pStyle w:val="NoSpacing"/>
        <w:pBdr>
          <w:bottom w:val="single" w:sz="6" w:space="1" w:color="auto"/>
        </w:pBdr>
        <w:rPr>
          <w:rFonts w:cs="Times New Roman"/>
          <w:b/>
        </w:rPr>
      </w:pPr>
    </w:p>
    <w:p w:rsidR="00745F14" w:rsidRDefault="00745F14" w:rsidP="008E3005">
      <w:pPr>
        <w:widowControl w:val="0"/>
        <w:autoSpaceDE w:val="0"/>
        <w:autoSpaceDN w:val="0"/>
        <w:adjustRightInd w:val="0"/>
        <w:jc w:val="both"/>
        <w:rPr>
          <w:rFonts w:asciiTheme="minorHAnsi" w:hAnsiTheme="minorHAnsi" w:cs="Times New Roman"/>
          <w:sz w:val="22"/>
          <w:szCs w:val="22"/>
        </w:rPr>
      </w:pPr>
    </w:p>
    <w:p w:rsidR="005A57D8" w:rsidRDefault="005A57D8" w:rsidP="00067787">
      <w:pPr>
        <w:pStyle w:val="NoSpacing"/>
        <w:ind w:left="360"/>
        <w:rPr>
          <w:rFonts w:cs="Times New Roman"/>
          <w:b/>
        </w:rPr>
      </w:pPr>
    </w:p>
    <w:p w:rsidR="005A57D8" w:rsidRDefault="005A57D8" w:rsidP="00067787">
      <w:pPr>
        <w:pStyle w:val="NoSpacing"/>
        <w:ind w:left="360"/>
        <w:rPr>
          <w:rFonts w:cs="Times New Roman"/>
          <w:b/>
        </w:rPr>
      </w:pPr>
    </w:p>
    <w:p w:rsidR="00177210" w:rsidRDefault="00177210" w:rsidP="00067787">
      <w:pPr>
        <w:pStyle w:val="NoSpacing"/>
        <w:ind w:left="360"/>
        <w:rPr>
          <w:rFonts w:cstheme="minorHAnsi"/>
          <w:b/>
        </w:rPr>
      </w:pPr>
    </w:p>
    <w:p w:rsidR="00067787" w:rsidRPr="001A34B3" w:rsidRDefault="00067787" w:rsidP="001A34B3">
      <w:pPr>
        <w:pStyle w:val="NoSpacing"/>
        <w:ind w:left="360"/>
        <w:jc w:val="both"/>
        <w:rPr>
          <w:rFonts w:cstheme="minorHAnsi"/>
          <w:b/>
        </w:rPr>
      </w:pPr>
      <w:r w:rsidRPr="001A34B3">
        <w:rPr>
          <w:rFonts w:cstheme="minorHAnsi"/>
          <w:b/>
        </w:rPr>
        <w:t xml:space="preserve">Members of the TPNC </w:t>
      </w:r>
    </w:p>
    <w:p w:rsidR="00177210" w:rsidRPr="001A34B3" w:rsidRDefault="00177210" w:rsidP="00067787">
      <w:pPr>
        <w:pStyle w:val="NoSpacing"/>
        <w:ind w:left="360"/>
        <w:rPr>
          <w:rFonts w:cstheme="minorHAnsi"/>
        </w:rPr>
      </w:pPr>
    </w:p>
    <w:tbl>
      <w:tblPr>
        <w:tblW w:w="8272" w:type="dxa"/>
        <w:tblInd w:w="95" w:type="dxa"/>
        <w:tblLook w:val="04A0"/>
      </w:tblPr>
      <w:tblGrid>
        <w:gridCol w:w="3523"/>
        <w:gridCol w:w="2402"/>
        <w:gridCol w:w="2347"/>
      </w:tblGrid>
      <w:tr w:rsidR="008302CE" w:rsidRPr="008302CE" w:rsidTr="008302CE">
        <w:trPr>
          <w:trHeight w:val="315"/>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b/>
                <w:bCs/>
                <w:color w:val="000000"/>
              </w:rPr>
            </w:pPr>
            <w:r w:rsidRPr="008302CE">
              <w:rPr>
                <w:rFonts w:asciiTheme="minorHAnsi" w:hAnsiTheme="minorHAnsi" w:cstheme="minorHAnsi"/>
                <w:b/>
                <w:bCs/>
                <w:color w:val="000000"/>
                <w:sz w:val="22"/>
                <w:szCs w:val="22"/>
              </w:rPr>
              <w:t>Name</w:t>
            </w:r>
          </w:p>
        </w:tc>
        <w:tc>
          <w:tcPr>
            <w:tcW w:w="2402" w:type="dxa"/>
            <w:tcBorders>
              <w:top w:val="single" w:sz="4" w:space="0" w:color="auto"/>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b/>
                <w:bCs/>
                <w:color w:val="000000"/>
              </w:rPr>
            </w:pPr>
            <w:r w:rsidRPr="008302CE">
              <w:rPr>
                <w:rFonts w:asciiTheme="minorHAnsi" w:hAnsiTheme="minorHAnsi" w:cstheme="minorHAnsi"/>
                <w:b/>
                <w:bCs/>
                <w:color w:val="000000"/>
                <w:sz w:val="22"/>
                <w:szCs w:val="22"/>
              </w:rPr>
              <w:t>Designation</w:t>
            </w:r>
          </w:p>
        </w:tc>
        <w:tc>
          <w:tcPr>
            <w:tcW w:w="2347" w:type="dxa"/>
            <w:tcBorders>
              <w:top w:val="single" w:sz="4" w:space="0" w:color="auto"/>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b/>
                <w:bCs/>
                <w:color w:val="000000"/>
              </w:rPr>
            </w:pPr>
            <w:r w:rsidRPr="008302CE">
              <w:rPr>
                <w:rFonts w:asciiTheme="minorHAnsi" w:hAnsiTheme="minorHAnsi" w:cstheme="minorHAnsi"/>
                <w:b/>
                <w:bCs/>
                <w:color w:val="000000"/>
                <w:sz w:val="22"/>
                <w:szCs w:val="22"/>
              </w:rPr>
              <w:t>Country/Region</w:t>
            </w:r>
          </w:p>
        </w:tc>
      </w:tr>
      <w:tr w:rsidR="008302CE" w:rsidRPr="008302CE" w:rsidTr="008302CE">
        <w:trPr>
          <w:trHeight w:val="315"/>
        </w:trPr>
        <w:tc>
          <w:tcPr>
            <w:tcW w:w="3523" w:type="dxa"/>
            <w:tcBorders>
              <w:top w:val="nil"/>
              <w:left w:val="single" w:sz="4" w:space="0" w:color="auto"/>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Bhaban</w:t>
            </w:r>
            <w:proofErr w:type="spellEnd"/>
            <w:r w:rsidRPr="008302CE">
              <w:rPr>
                <w:rFonts w:asciiTheme="minorHAnsi" w:hAnsiTheme="minorHAnsi" w:cstheme="minorHAnsi"/>
                <w:color w:val="000000"/>
                <w:sz w:val="22"/>
                <w:szCs w:val="22"/>
              </w:rPr>
              <w:t xml:space="preserve"> </w:t>
            </w:r>
            <w:proofErr w:type="spellStart"/>
            <w:r w:rsidRPr="008302CE">
              <w:rPr>
                <w:rFonts w:asciiTheme="minorHAnsi" w:hAnsiTheme="minorHAnsi" w:cstheme="minorHAnsi"/>
                <w:color w:val="000000"/>
                <w:sz w:val="22"/>
                <w:szCs w:val="22"/>
              </w:rPr>
              <w:t>Bhatta</w:t>
            </w:r>
            <w:proofErr w:type="spellEnd"/>
          </w:p>
        </w:tc>
        <w:tc>
          <w:tcPr>
            <w:tcW w:w="2402" w:type="dxa"/>
            <w:tcBorders>
              <w:top w:val="nil"/>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Chair</w:t>
            </w:r>
          </w:p>
        </w:tc>
        <w:tc>
          <w:tcPr>
            <w:tcW w:w="2347" w:type="dxa"/>
            <w:tcBorders>
              <w:top w:val="nil"/>
              <w:left w:val="nil"/>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Japan</w:t>
            </w:r>
          </w:p>
        </w:tc>
      </w:tr>
      <w:tr w:rsidR="008302CE" w:rsidRPr="008302CE" w:rsidTr="008302CE">
        <w:trPr>
          <w:trHeight w:val="315"/>
        </w:trPr>
        <w:tc>
          <w:tcPr>
            <w:tcW w:w="3523" w:type="dxa"/>
            <w:tcBorders>
              <w:top w:val="nil"/>
              <w:left w:val="single" w:sz="4" w:space="0" w:color="auto"/>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Mahendra</w:t>
            </w:r>
            <w:proofErr w:type="spellEnd"/>
            <w:r w:rsidRPr="008302CE">
              <w:rPr>
                <w:rFonts w:asciiTheme="minorHAnsi" w:hAnsiTheme="minorHAnsi" w:cstheme="minorHAnsi"/>
                <w:color w:val="000000"/>
                <w:sz w:val="22"/>
                <w:szCs w:val="22"/>
              </w:rPr>
              <w:t xml:space="preserve"> </w:t>
            </w:r>
            <w:proofErr w:type="spellStart"/>
            <w:r w:rsidRPr="008302CE">
              <w:rPr>
                <w:rFonts w:asciiTheme="minorHAnsi" w:hAnsiTheme="minorHAnsi" w:cstheme="minorHAnsi"/>
                <w:color w:val="000000"/>
                <w:sz w:val="22"/>
                <w:szCs w:val="22"/>
              </w:rPr>
              <w:t>Lamsal</w:t>
            </w:r>
            <w:proofErr w:type="spellEnd"/>
            <w:r w:rsidRPr="008302CE">
              <w:rPr>
                <w:rFonts w:asciiTheme="minorHAnsi" w:hAnsiTheme="minorHAnsi" w:cstheme="minorHAnsi"/>
                <w:color w:val="000000"/>
                <w:sz w:val="22"/>
                <w:szCs w:val="22"/>
              </w:rPr>
              <w:t xml:space="preserve"> , RC Oceania </w:t>
            </w:r>
          </w:p>
        </w:tc>
        <w:tc>
          <w:tcPr>
            <w:tcW w:w="2402" w:type="dxa"/>
            <w:tcBorders>
              <w:top w:val="nil"/>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Co-chair</w:t>
            </w:r>
          </w:p>
        </w:tc>
        <w:tc>
          <w:tcPr>
            <w:tcW w:w="2347" w:type="dxa"/>
            <w:tcBorders>
              <w:top w:val="nil"/>
              <w:left w:val="nil"/>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Australia</w:t>
            </w:r>
          </w:p>
        </w:tc>
      </w:tr>
      <w:tr w:rsidR="008302CE" w:rsidRPr="008302CE" w:rsidTr="008302CE">
        <w:trPr>
          <w:trHeight w:val="315"/>
        </w:trPr>
        <w:tc>
          <w:tcPr>
            <w:tcW w:w="3523" w:type="dxa"/>
            <w:tcBorders>
              <w:top w:val="nil"/>
              <w:left w:val="single" w:sz="4" w:space="0" w:color="auto"/>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Surendra</w:t>
            </w:r>
            <w:proofErr w:type="spellEnd"/>
            <w:r w:rsidRPr="008302CE">
              <w:rPr>
                <w:rFonts w:asciiTheme="minorHAnsi" w:hAnsiTheme="minorHAnsi" w:cstheme="minorHAnsi"/>
                <w:color w:val="000000"/>
                <w:sz w:val="22"/>
                <w:szCs w:val="22"/>
              </w:rPr>
              <w:t xml:space="preserve"> </w:t>
            </w:r>
            <w:proofErr w:type="spellStart"/>
            <w:r w:rsidRPr="008302CE">
              <w:rPr>
                <w:rFonts w:asciiTheme="minorHAnsi" w:hAnsiTheme="minorHAnsi" w:cstheme="minorHAnsi"/>
                <w:color w:val="000000"/>
                <w:sz w:val="22"/>
                <w:szCs w:val="22"/>
              </w:rPr>
              <w:t>Pradhan</w:t>
            </w:r>
            <w:proofErr w:type="spellEnd"/>
            <w:r w:rsidRPr="008302CE">
              <w:rPr>
                <w:rFonts w:asciiTheme="minorHAnsi" w:hAnsiTheme="minorHAnsi" w:cstheme="minorHAnsi"/>
                <w:color w:val="000000"/>
                <w:sz w:val="22"/>
                <w:szCs w:val="22"/>
              </w:rPr>
              <w:t>, ICC Member</w:t>
            </w:r>
          </w:p>
        </w:tc>
        <w:tc>
          <w:tcPr>
            <w:tcW w:w="2402" w:type="dxa"/>
            <w:tcBorders>
              <w:top w:val="nil"/>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Co-Chair</w:t>
            </w:r>
          </w:p>
        </w:tc>
        <w:tc>
          <w:tcPr>
            <w:tcW w:w="2347" w:type="dxa"/>
            <w:tcBorders>
              <w:top w:val="nil"/>
              <w:left w:val="nil"/>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Germany</w:t>
            </w:r>
          </w:p>
        </w:tc>
      </w:tr>
      <w:tr w:rsidR="008302CE" w:rsidRPr="008302CE" w:rsidTr="008302CE">
        <w:trPr>
          <w:trHeight w:val="315"/>
        </w:trPr>
        <w:tc>
          <w:tcPr>
            <w:tcW w:w="3523" w:type="dxa"/>
            <w:tcBorders>
              <w:top w:val="nil"/>
              <w:left w:val="single" w:sz="4" w:space="0" w:color="auto"/>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Bashant</w:t>
            </w:r>
            <w:proofErr w:type="spellEnd"/>
            <w:r w:rsidRPr="008302CE">
              <w:rPr>
                <w:rFonts w:asciiTheme="minorHAnsi" w:hAnsiTheme="minorHAnsi" w:cstheme="minorHAnsi"/>
                <w:color w:val="000000"/>
                <w:sz w:val="22"/>
                <w:szCs w:val="22"/>
              </w:rPr>
              <w:t xml:space="preserve"> </w:t>
            </w:r>
            <w:proofErr w:type="spellStart"/>
            <w:r w:rsidRPr="008302CE">
              <w:rPr>
                <w:rFonts w:asciiTheme="minorHAnsi" w:hAnsiTheme="minorHAnsi" w:cstheme="minorHAnsi"/>
                <w:color w:val="000000"/>
                <w:sz w:val="22"/>
                <w:szCs w:val="22"/>
              </w:rPr>
              <w:t>Mishra</w:t>
            </w:r>
            <w:proofErr w:type="spellEnd"/>
          </w:p>
        </w:tc>
        <w:tc>
          <w:tcPr>
            <w:tcW w:w="2402" w:type="dxa"/>
            <w:tcBorders>
              <w:top w:val="nil"/>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Member</w:t>
            </w:r>
          </w:p>
        </w:tc>
        <w:tc>
          <w:tcPr>
            <w:tcW w:w="2347" w:type="dxa"/>
            <w:tcBorders>
              <w:top w:val="nil"/>
              <w:left w:val="nil"/>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Nepal</w:t>
            </w:r>
          </w:p>
        </w:tc>
      </w:tr>
      <w:tr w:rsidR="008302CE" w:rsidRPr="008302CE" w:rsidTr="008302CE">
        <w:trPr>
          <w:trHeight w:val="315"/>
        </w:trPr>
        <w:tc>
          <w:tcPr>
            <w:tcW w:w="3523" w:type="dxa"/>
            <w:tcBorders>
              <w:top w:val="nil"/>
              <w:left w:val="single" w:sz="4" w:space="0" w:color="auto"/>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Bhola</w:t>
            </w:r>
            <w:proofErr w:type="spellEnd"/>
            <w:r w:rsidRPr="008302CE">
              <w:rPr>
                <w:rFonts w:asciiTheme="minorHAnsi" w:hAnsiTheme="minorHAnsi" w:cstheme="minorHAnsi"/>
                <w:color w:val="000000"/>
                <w:sz w:val="22"/>
                <w:szCs w:val="22"/>
              </w:rPr>
              <w:t xml:space="preserve"> </w:t>
            </w:r>
            <w:proofErr w:type="spellStart"/>
            <w:r w:rsidRPr="008302CE">
              <w:rPr>
                <w:rFonts w:asciiTheme="minorHAnsi" w:hAnsiTheme="minorHAnsi" w:cstheme="minorHAnsi"/>
                <w:color w:val="000000"/>
                <w:sz w:val="22"/>
                <w:szCs w:val="22"/>
              </w:rPr>
              <w:t>Bikram</w:t>
            </w:r>
            <w:proofErr w:type="spellEnd"/>
            <w:r w:rsidRPr="008302CE">
              <w:rPr>
                <w:rFonts w:asciiTheme="minorHAnsi" w:hAnsiTheme="minorHAnsi" w:cstheme="minorHAnsi"/>
                <w:color w:val="000000"/>
                <w:sz w:val="22"/>
                <w:szCs w:val="22"/>
              </w:rPr>
              <w:t xml:space="preserve"> </w:t>
            </w:r>
            <w:proofErr w:type="spellStart"/>
            <w:r w:rsidRPr="008302CE">
              <w:rPr>
                <w:rFonts w:asciiTheme="minorHAnsi" w:hAnsiTheme="minorHAnsi" w:cstheme="minorHAnsi"/>
                <w:color w:val="000000"/>
                <w:sz w:val="22"/>
                <w:szCs w:val="22"/>
              </w:rPr>
              <w:t>Thapa</w:t>
            </w:r>
            <w:proofErr w:type="spellEnd"/>
          </w:p>
        </w:tc>
        <w:tc>
          <w:tcPr>
            <w:tcW w:w="2402" w:type="dxa"/>
            <w:tcBorders>
              <w:top w:val="nil"/>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Member</w:t>
            </w:r>
          </w:p>
        </w:tc>
        <w:tc>
          <w:tcPr>
            <w:tcW w:w="2347" w:type="dxa"/>
            <w:tcBorders>
              <w:top w:val="nil"/>
              <w:left w:val="nil"/>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Nepal</w:t>
            </w:r>
          </w:p>
        </w:tc>
      </w:tr>
      <w:tr w:rsidR="008302CE" w:rsidRPr="008302CE" w:rsidTr="008302CE">
        <w:trPr>
          <w:trHeight w:val="315"/>
        </w:trPr>
        <w:tc>
          <w:tcPr>
            <w:tcW w:w="3523" w:type="dxa"/>
            <w:tcBorders>
              <w:top w:val="nil"/>
              <w:left w:val="single" w:sz="4" w:space="0" w:color="auto"/>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Khem</w:t>
            </w:r>
            <w:proofErr w:type="spellEnd"/>
            <w:r w:rsidRPr="008302CE">
              <w:rPr>
                <w:rFonts w:asciiTheme="minorHAnsi" w:hAnsiTheme="minorHAnsi" w:cstheme="minorHAnsi"/>
                <w:color w:val="000000"/>
                <w:sz w:val="22"/>
                <w:szCs w:val="22"/>
              </w:rPr>
              <w:t xml:space="preserve"> </w:t>
            </w:r>
            <w:proofErr w:type="spellStart"/>
            <w:r w:rsidRPr="008302CE">
              <w:rPr>
                <w:rFonts w:asciiTheme="minorHAnsi" w:hAnsiTheme="minorHAnsi" w:cstheme="minorHAnsi"/>
                <w:color w:val="000000"/>
                <w:sz w:val="22"/>
                <w:szCs w:val="22"/>
              </w:rPr>
              <w:t>Lakai</w:t>
            </w:r>
            <w:proofErr w:type="spellEnd"/>
          </w:p>
        </w:tc>
        <w:tc>
          <w:tcPr>
            <w:tcW w:w="2402" w:type="dxa"/>
            <w:tcBorders>
              <w:top w:val="nil"/>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Member</w:t>
            </w:r>
          </w:p>
        </w:tc>
        <w:tc>
          <w:tcPr>
            <w:tcW w:w="2347" w:type="dxa"/>
            <w:tcBorders>
              <w:top w:val="nil"/>
              <w:left w:val="nil"/>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Nepal</w:t>
            </w:r>
          </w:p>
        </w:tc>
      </w:tr>
      <w:tr w:rsidR="008302CE" w:rsidRPr="008302CE" w:rsidTr="008302CE">
        <w:trPr>
          <w:trHeight w:val="315"/>
        </w:trPr>
        <w:tc>
          <w:tcPr>
            <w:tcW w:w="3523" w:type="dxa"/>
            <w:tcBorders>
              <w:top w:val="nil"/>
              <w:left w:val="single" w:sz="4" w:space="0" w:color="auto"/>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Prakash</w:t>
            </w:r>
            <w:proofErr w:type="spellEnd"/>
            <w:r w:rsidRPr="008302CE">
              <w:rPr>
                <w:rFonts w:asciiTheme="minorHAnsi" w:hAnsiTheme="minorHAnsi" w:cstheme="minorHAnsi"/>
                <w:color w:val="000000"/>
                <w:sz w:val="22"/>
                <w:szCs w:val="22"/>
              </w:rPr>
              <w:t xml:space="preserve"> </w:t>
            </w:r>
            <w:proofErr w:type="spellStart"/>
            <w:r w:rsidRPr="008302CE">
              <w:rPr>
                <w:rFonts w:asciiTheme="minorHAnsi" w:hAnsiTheme="minorHAnsi" w:cstheme="minorHAnsi"/>
                <w:color w:val="000000"/>
                <w:sz w:val="22"/>
                <w:szCs w:val="22"/>
              </w:rPr>
              <w:t>Rayamajhi</w:t>
            </w:r>
            <w:proofErr w:type="spellEnd"/>
            <w:r w:rsidRPr="008302CE">
              <w:rPr>
                <w:rFonts w:asciiTheme="minorHAnsi" w:hAnsiTheme="minorHAnsi" w:cstheme="minorHAnsi"/>
                <w:color w:val="000000"/>
                <w:sz w:val="22"/>
                <w:szCs w:val="22"/>
              </w:rPr>
              <w:t>(VP, NCC Kenya)</w:t>
            </w:r>
          </w:p>
        </w:tc>
        <w:tc>
          <w:tcPr>
            <w:tcW w:w="2402" w:type="dxa"/>
            <w:tcBorders>
              <w:top w:val="nil"/>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Member</w:t>
            </w:r>
          </w:p>
        </w:tc>
        <w:tc>
          <w:tcPr>
            <w:tcW w:w="2347" w:type="dxa"/>
            <w:tcBorders>
              <w:top w:val="nil"/>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Africa</w:t>
            </w:r>
          </w:p>
        </w:tc>
      </w:tr>
      <w:tr w:rsidR="008302CE" w:rsidRPr="008302CE" w:rsidTr="008302CE">
        <w:trPr>
          <w:trHeight w:val="315"/>
        </w:trPr>
        <w:tc>
          <w:tcPr>
            <w:tcW w:w="3523" w:type="dxa"/>
            <w:tcBorders>
              <w:top w:val="nil"/>
              <w:left w:val="single" w:sz="4" w:space="0" w:color="auto"/>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Bishnu</w:t>
            </w:r>
            <w:proofErr w:type="spellEnd"/>
            <w:r w:rsidRPr="008302CE">
              <w:rPr>
                <w:rFonts w:asciiTheme="minorHAnsi" w:hAnsiTheme="minorHAnsi" w:cstheme="minorHAnsi"/>
                <w:color w:val="000000"/>
                <w:sz w:val="22"/>
                <w:szCs w:val="22"/>
              </w:rPr>
              <w:t xml:space="preserve"> Man </w:t>
            </w:r>
            <w:proofErr w:type="spellStart"/>
            <w:r w:rsidRPr="008302CE">
              <w:rPr>
                <w:rFonts w:asciiTheme="minorHAnsi" w:hAnsiTheme="minorHAnsi" w:cstheme="minorHAnsi"/>
                <w:color w:val="000000"/>
                <w:sz w:val="22"/>
                <w:szCs w:val="22"/>
              </w:rPr>
              <w:t>Pradhan</w:t>
            </w:r>
            <w:proofErr w:type="spellEnd"/>
          </w:p>
        </w:tc>
        <w:tc>
          <w:tcPr>
            <w:tcW w:w="2402" w:type="dxa"/>
            <w:tcBorders>
              <w:top w:val="nil"/>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Member</w:t>
            </w:r>
          </w:p>
        </w:tc>
        <w:tc>
          <w:tcPr>
            <w:tcW w:w="2347" w:type="dxa"/>
            <w:tcBorders>
              <w:top w:val="nil"/>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USA</w:t>
            </w:r>
          </w:p>
        </w:tc>
      </w:tr>
      <w:tr w:rsidR="008302CE" w:rsidRPr="008302CE" w:rsidTr="008302CE">
        <w:trPr>
          <w:trHeight w:val="315"/>
        </w:trPr>
        <w:tc>
          <w:tcPr>
            <w:tcW w:w="3523" w:type="dxa"/>
            <w:tcBorders>
              <w:top w:val="nil"/>
              <w:left w:val="single" w:sz="4" w:space="0" w:color="auto"/>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Jhamak</w:t>
            </w:r>
            <w:proofErr w:type="spellEnd"/>
            <w:r w:rsidRPr="008302CE">
              <w:rPr>
                <w:rFonts w:asciiTheme="minorHAnsi" w:hAnsiTheme="minorHAnsi" w:cstheme="minorHAnsi"/>
                <w:color w:val="000000"/>
                <w:sz w:val="22"/>
                <w:szCs w:val="22"/>
              </w:rPr>
              <w:t xml:space="preserve"> Prasad </w:t>
            </w:r>
            <w:proofErr w:type="spellStart"/>
            <w:r w:rsidRPr="008302CE">
              <w:rPr>
                <w:rFonts w:asciiTheme="minorHAnsi" w:hAnsiTheme="minorHAnsi" w:cstheme="minorHAnsi"/>
                <w:color w:val="000000"/>
                <w:sz w:val="22"/>
                <w:szCs w:val="22"/>
              </w:rPr>
              <w:t>Sapkota</w:t>
            </w:r>
            <w:proofErr w:type="spellEnd"/>
          </w:p>
        </w:tc>
        <w:tc>
          <w:tcPr>
            <w:tcW w:w="2402" w:type="dxa"/>
            <w:tcBorders>
              <w:top w:val="nil"/>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Member</w:t>
            </w:r>
          </w:p>
        </w:tc>
        <w:tc>
          <w:tcPr>
            <w:tcW w:w="2347" w:type="dxa"/>
            <w:tcBorders>
              <w:top w:val="nil"/>
              <w:left w:val="nil"/>
              <w:bottom w:val="single" w:sz="4" w:space="0" w:color="auto"/>
              <w:right w:val="single" w:sz="4" w:space="0" w:color="auto"/>
            </w:tcBorders>
            <w:shd w:val="clear" w:color="auto" w:fill="auto"/>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Middle East</w:t>
            </w:r>
          </w:p>
        </w:tc>
      </w:tr>
      <w:tr w:rsidR="008302CE" w:rsidRPr="008302CE" w:rsidTr="008302CE">
        <w:trPr>
          <w:trHeight w:val="315"/>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b/>
                <w:bCs/>
                <w:color w:val="000000"/>
              </w:rPr>
            </w:pPr>
            <w:r w:rsidRPr="008302CE">
              <w:rPr>
                <w:rFonts w:asciiTheme="minorHAnsi" w:hAnsiTheme="minorHAnsi" w:cstheme="minorHAnsi"/>
                <w:b/>
                <w:bCs/>
                <w:color w:val="000000"/>
                <w:sz w:val="22"/>
                <w:szCs w:val="22"/>
              </w:rPr>
              <w:t>Advisors:</w:t>
            </w:r>
            <w:r w:rsidRPr="008302CE">
              <w:rPr>
                <w:rFonts w:asciiTheme="minorHAnsi" w:hAnsiTheme="minorHAnsi" w:cstheme="minorHAnsi"/>
                <w:color w:val="000000"/>
                <w:sz w:val="22"/>
                <w:szCs w:val="22"/>
              </w:rPr>
              <w:t>   </w:t>
            </w:r>
          </w:p>
        </w:tc>
      </w:tr>
      <w:tr w:rsidR="008302CE" w:rsidRPr="008302CE" w:rsidTr="008302CE">
        <w:trPr>
          <w:trHeight w:val="315"/>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 xml:space="preserve">Suresh </w:t>
            </w:r>
            <w:proofErr w:type="spellStart"/>
            <w:r w:rsidRPr="008302CE">
              <w:rPr>
                <w:rFonts w:asciiTheme="minorHAnsi" w:hAnsiTheme="minorHAnsi" w:cstheme="minorHAnsi"/>
                <w:color w:val="000000"/>
                <w:sz w:val="22"/>
                <w:szCs w:val="22"/>
              </w:rPr>
              <w:t>Acharya</w:t>
            </w:r>
            <w:proofErr w:type="spellEnd"/>
            <w:r w:rsidRPr="008302CE">
              <w:rPr>
                <w:rFonts w:asciiTheme="minorHAnsi" w:hAnsiTheme="minorHAnsi" w:cstheme="minorHAnsi"/>
                <w:color w:val="000000"/>
                <w:sz w:val="22"/>
                <w:szCs w:val="22"/>
              </w:rPr>
              <w:t>, Ministry of Tourism Civil Aviation and Culture Nepal Government  </w:t>
            </w:r>
          </w:p>
        </w:tc>
      </w:tr>
      <w:tr w:rsidR="008302CE" w:rsidRPr="008302CE" w:rsidTr="008302CE">
        <w:trPr>
          <w:trHeight w:val="315"/>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Dipak</w:t>
            </w:r>
            <w:proofErr w:type="spellEnd"/>
            <w:r w:rsidRPr="008302CE">
              <w:rPr>
                <w:rFonts w:asciiTheme="minorHAnsi" w:hAnsiTheme="minorHAnsi" w:cstheme="minorHAnsi"/>
                <w:color w:val="000000"/>
                <w:sz w:val="22"/>
                <w:szCs w:val="22"/>
              </w:rPr>
              <w:t xml:space="preserve"> Raj </w:t>
            </w:r>
            <w:proofErr w:type="spellStart"/>
            <w:r w:rsidRPr="008302CE">
              <w:rPr>
                <w:rFonts w:asciiTheme="minorHAnsi" w:hAnsiTheme="minorHAnsi" w:cstheme="minorHAnsi"/>
                <w:color w:val="000000"/>
                <w:sz w:val="22"/>
                <w:szCs w:val="22"/>
              </w:rPr>
              <w:t>Acharya</w:t>
            </w:r>
            <w:proofErr w:type="spellEnd"/>
            <w:r w:rsidRPr="008302CE">
              <w:rPr>
                <w:rFonts w:asciiTheme="minorHAnsi" w:hAnsiTheme="minorHAnsi" w:cstheme="minorHAnsi"/>
                <w:color w:val="000000"/>
                <w:sz w:val="22"/>
                <w:szCs w:val="22"/>
              </w:rPr>
              <w:t>, CEO, Nepal Tourism Board  </w:t>
            </w:r>
          </w:p>
        </w:tc>
      </w:tr>
      <w:tr w:rsidR="008302CE" w:rsidRPr="008302CE" w:rsidTr="008302CE">
        <w:trPr>
          <w:trHeight w:val="300"/>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Narendra</w:t>
            </w:r>
            <w:proofErr w:type="spellEnd"/>
            <w:r w:rsidRPr="008302CE">
              <w:rPr>
                <w:rFonts w:asciiTheme="minorHAnsi" w:hAnsiTheme="minorHAnsi" w:cstheme="minorHAnsi"/>
                <w:color w:val="000000"/>
                <w:sz w:val="22"/>
                <w:szCs w:val="22"/>
              </w:rPr>
              <w:t xml:space="preserve"> </w:t>
            </w:r>
            <w:proofErr w:type="spellStart"/>
            <w:r w:rsidRPr="008302CE">
              <w:rPr>
                <w:rFonts w:asciiTheme="minorHAnsi" w:hAnsiTheme="minorHAnsi" w:cstheme="minorHAnsi"/>
                <w:color w:val="000000"/>
                <w:sz w:val="22"/>
                <w:szCs w:val="22"/>
              </w:rPr>
              <w:t>Bhat</w:t>
            </w:r>
            <w:proofErr w:type="spellEnd"/>
            <w:r w:rsidRPr="008302CE">
              <w:rPr>
                <w:rFonts w:asciiTheme="minorHAnsi" w:hAnsiTheme="minorHAnsi" w:cstheme="minorHAnsi"/>
                <w:color w:val="000000"/>
                <w:sz w:val="22"/>
                <w:szCs w:val="22"/>
              </w:rPr>
              <w:t xml:space="preserve">, Qatar </w:t>
            </w:r>
          </w:p>
        </w:tc>
      </w:tr>
      <w:tr w:rsidR="008302CE" w:rsidRPr="008302CE" w:rsidTr="008302CE">
        <w:trPr>
          <w:trHeight w:val="315"/>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Madhusudhan</w:t>
            </w:r>
            <w:proofErr w:type="spellEnd"/>
            <w:r w:rsidRPr="008302CE">
              <w:rPr>
                <w:rFonts w:asciiTheme="minorHAnsi" w:hAnsiTheme="minorHAnsi" w:cstheme="minorHAnsi"/>
                <w:color w:val="000000"/>
                <w:sz w:val="22"/>
                <w:szCs w:val="22"/>
              </w:rPr>
              <w:t xml:space="preserve"> </w:t>
            </w:r>
            <w:proofErr w:type="spellStart"/>
            <w:r w:rsidRPr="008302CE">
              <w:rPr>
                <w:rFonts w:asciiTheme="minorHAnsi" w:hAnsiTheme="minorHAnsi" w:cstheme="minorHAnsi"/>
                <w:color w:val="000000"/>
                <w:sz w:val="22"/>
                <w:szCs w:val="22"/>
              </w:rPr>
              <w:t>Acharya</w:t>
            </w:r>
            <w:proofErr w:type="spellEnd"/>
            <w:r w:rsidRPr="008302CE">
              <w:rPr>
                <w:rFonts w:asciiTheme="minorHAnsi" w:hAnsiTheme="minorHAnsi" w:cstheme="minorHAnsi"/>
                <w:color w:val="000000"/>
                <w:sz w:val="22"/>
                <w:szCs w:val="22"/>
              </w:rPr>
              <w:t>, President, NATTA</w:t>
            </w:r>
          </w:p>
        </w:tc>
      </w:tr>
      <w:tr w:rsidR="008302CE" w:rsidRPr="008302CE" w:rsidTr="008302CE">
        <w:trPr>
          <w:trHeight w:val="315"/>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Ang</w:t>
            </w:r>
            <w:proofErr w:type="spellEnd"/>
            <w:r w:rsidRPr="008302CE">
              <w:rPr>
                <w:rFonts w:asciiTheme="minorHAnsi" w:hAnsiTheme="minorHAnsi" w:cstheme="minorHAnsi"/>
                <w:color w:val="000000"/>
                <w:sz w:val="22"/>
                <w:szCs w:val="22"/>
              </w:rPr>
              <w:t xml:space="preserve"> </w:t>
            </w:r>
            <w:proofErr w:type="spellStart"/>
            <w:r w:rsidRPr="008302CE">
              <w:rPr>
                <w:rFonts w:asciiTheme="minorHAnsi" w:hAnsiTheme="minorHAnsi" w:cstheme="minorHAnsi"/>
                <w:color w:val="000000"/>
                <w:sz w:val="22"/>
                <w:szCs w:val="22"/>
              </w:rPr>
              <w:t>Tsering</w:t>
            </w:r>
            <w:proofErr w:type="spellEnd"/>
            <w:r w:rsidRPr="008302CE">
              <w:rPr>
                <w:rFonts w:asciiTheme="minorHAnsi" w:hAnsiTheme="minorHAnsi" w:cstheme="minorHAnsi"/>
                <w:color w:val="000000"/>
                <w:sz w:val="22"/>
                <w:szCs w:val="22"/>
              </w:rPr>
              <w:t xml:space="preserve"> Sherpa, President, NMA</w:t>
            </w:r>
          </w:p>
        </w:tc>
      </w:tr>
      <w:tr w:rsidR="008302CE" w:rsidRPr="008302CE" w:rsidTr="008302CE">
        <w:trPr>
          <w:trHeight w:val="315"/>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 xml:space="preserve">Chandra </w:t>
            </w:r>
            <w:proofErr w:type="spellStart"/>
            <w:r w:rsidRPr="008302CE">
              <w:rPr>
                <w:rFonts w:asciiTheme="minorHAnsi" w:hAnsiTheme="minorHAnsi" w:cstheme="minorHAnsi"/>
                <w:color w:val="000000"/>
                <w:sz w:val="22"/>
                <w:szCs w:val="22"/>
              </w:rPr>
              <w:t>Rijal</w:t>
            </w:r>
            <w:proofErr w:type="spellEnd"/>
            <w:r w:rsidRPr="008302CE">
              <w:rPr>
                <w:rFonts w:asciiTheme="minorHAnsi" w:hAnsiTheme="minorHAnsi" w:cstheme="minorHAnsi"/>
                <w:color w:val="000000"/>
                <w:sz w:val="22"/>
                <w:szCs w:val="22"/>
              </w:rPr>
              <w:t>, President, TAAN</w:t>
            </w:r>
          </w:p>
        </w:tc>
      </w:tr>
      <w:tr w:rsidR="008302CE" w:rsidRPr="008302CE" w:rsidTr="008302CE">
        <w:trPr>
          <w:trHeight w:val="315"/>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 xml:space="preserve">B.K </w:t>
            </w:r>
            <w:proofErr w:type="spellStart"/>
            <w:r w:rsidRPr="008302CE">
              <w:rPr>
                <w:rFonts w:asciiTheme="minorHAnsi" w:hAnsiTheme="minorHAnsi" w:cstheme="minorHAnsi"/>
                <w:color w:val="000000"/>
                <w:sz w:val="22"/>
                <w:szCs w:val="22"/>
              </w:rPr>
              <w:t>Shrestha</w:t>
            </w:r>
            <w:proofErr w:type="spellEnd"/>
            <w:r w:rsidRPr="008302CE">
              <w:rPr>
                <w:rFonts w:asciiTheme="minorHAnsi" w:hAnsiTheme="minorHAnsi" w:cstheme="minorHAnsi"/>
                <w:color w:val="000000"/>
                <w:sz w:val="22"/>
                <w:szCs w:val="22"/>
              </w:rPr>
              <w:t>, President, HAN</w:t>
            </w:r>
          </w:p>
        </w:tc>
      </w:tr>
      <w:tr w:rsidR="008302CE" w:rsidRPr="008302CE" w:rsidTr="008302CE">
        <w:trPr>
          <w:trHeight w:val="315"/>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 xml:space="preserve">Ashok </w:t>
            </w:r>
            <w:proofErr w:type="spellStart"/>
            <w:r w:rsidRPr="008302CE">
              <w:rPr>
                <w:rFonts w:asciiTheme="minorHAnsi" w:hAnsiTheme="minorHAnsi" w:cstheme="minorHAnsi"/>
                <w:color w:val="000000"/>
                <w:sz w:val="22"/>
                <w:szCs w:val="22"/>
              </w:rPr>
              <w:t>Pokharel,President</w:t>
            </w:r>
            <w:proofErr w:type="spellEnd"/>
            <w:r w:rsidRPr="008302CE">
              <w:rPr>
                <w:rFonts w:asciiTheme="minorHAnsi" w:hAnsiTheme="minorHAnsi" w:cstheme="minorHAnsi"/>
                <w:color w:val="000000"/>
                <w:sz w:val="22"/>
                <w:szCs w:val="22"/>
              </w:rPr>
              <w:t>, NATO</w:t>
            </w:r>
          </w:p>
        </w:tc>
      </w:tr>
      <w:tr w:rsidR="008302CE" w:rsidRPr="008302CE" w:rsidTr="008302CE">
        <w:trPr>
          <w:trHeight w:val="315"/>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proofErr w:type="spellStart"/>
            <w:r w:rsidRPr="008302CE">
              <w:rPr>
                <w:rFonts w:asciiTheme="minorHAnsi" w:hAnsiTheme="minorHAnsi" w:cstheme="minorHAnsi"/>
                <w:color w:val="000000"/>
                <w:sz w:val="22"/>
                <w:szCs w:val="22"/>
              </w:rPr>
              <w:t>Suman</w:t>
            </w:r>
            <w:proofErr w:type="spellEnd"/>
            <w:r w:rsidRPr="008302CE">
              <w:rPr>
                <w:rFonts w:asciiTheme="minorHAnsi" w:hAnsiTheme="minorHAnsi" w:cstheme="minorHAnsi"/>
                <w:color w:val="000000"/>
                <w:sz w:val="22"/>
                <w:szCs w:val="22"/>
              </w:rPr>
              <w:t xml:space="preserve"> </w:t>
            </w:r>
            <w:proofErr w:type="spellStart"/>
            <w:r w:rsidRPr="008302CE">
              <w:rPr>
                <w:rFonts w:asciiTheme="minorHAnsi" w:hAnsiTheme="minorHAnsi" w:cstheme="minorHAnsi"/>
                <w:color w:val="000000"/>
                <w:sz w:val="22"/>
                <w:szCs w:val="22"/>
              </w:rPr>
              <w:t>Pandey</w:t>
            </w:r>
            <w:proofErr w:type="spellEnd"/>
            <w:r w:rsidRPr="008302CE">
              <w:rPr>
                <w:rFonts w:asciiTheme="minorHAnsi" w:hAnsiTheme="minorHAnsi" w:cstheme="minorHAnsi"/>
                <w:color w:val="000000"/>
                <w:sz w:val="22"/>
                <w:szCs w:val="22"/>
              </w:rPr>
              <w:t>, President PATA</w:t>
            </w:r>
          </w:p>
        </w:tc>
      </w:tr>
      <w:tr w:rsidR="008302CE" w:rsidRPr="008302CE" w:rsidTr="008302CE">
        <w:trPr>
          <w:trHeight w:val="315"/>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b/>
                <w:bCs/>
                <w:color w:val="000000"/>
              </w:rPr>
            </w:pPr>
            <w:r w:rsidRPr="008302CE">
              <w:rPr>
                <w:rFonts w:asciiTheme="minorHAnsi" w:hAnsiTheme="minorHAnsi" w:cstheme="minorHAnsi"/>
                <w:b/>
                <w:bCs/>
                <w:color w:val="000000"/>
                <w:sz w:val="22"/>
                <w:szCs w:val="22"/>
              </w:rPr>
              <w:t>General Members</w:t>
            </w:r>
          </w:p>
        </w:tc>
      </w:tr>
      <w:tr w:rsidR="008302CE" w:rsidRPr="008302CE" w:rsidTr="008302CE">
        <w:trPr>
          <w:trHeight w:val="315"/>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All NCC Presidents of NRNA</w:t>
            </w:r>
          </w:p>
        </w:tc>
      </w:tr>
      <w:tr w:rsidR="008302CE" w:rsidRPr="008302CE" w:rsidTr="008302CE">
        <w:trPr>
          <w:trHeight w:val="315"/>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b/>
                <w:bCs/>
                <w:color w:val="000000"/>
              </w:rPr>
            </w:pPr>
            <w:r w:rsidRPr="008302CE">
              <w:rPr>
                <w:rFonts w:asciiTheme="minorHAnsi" w:hAnsiTheme="minorHAnsi" w:cstheme="minorHAnsi"/>
                <w:b/>
                <w:bCs/>
                <w:color w:val="000000"/>
                <w:sz w:val="22"/>
                <w:szCs w:val="22"/>
              </w:rPr>
              <w:t>Honorary Members</w:t>
            </w:r>
          </w:p>
        </w:tc>
      </w:tr>
      <w:tr w:rsidR="008302CE" w:rsidRPr="008302CE" w:rsidTr="008302CE">
        <w:trPr>
          <w:trHeight w:val="315"/>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CE" w:rsidRPr="008302CE" w:rsidRDefault="008302CE" w:rsidP="008302CE">
            <w:pPr>
              <w:rPr>
                <w:rFonts w:asciiTheme="minorHAnsi" w:hAnsiTheme="minorHAnsi" w:cstheme="minorHAnsi"/>
                <w:color w:val="000000"/>
              </w:rPr>
            </w:pPr>
            <w:r w:rsidRPr="008302CE">
              <w:rPr>
                <w:rFonts w:asciiTheme="minorHAnsi" w:hAnsiTheme="minorHAnsi" w:cstheme="minorHAnsi"/>
                <w:color w:val="000000"/>
                <w:sz w:val="22"/>
                <w:szCs w:val="22"/>
              </w:rPr>
              <w:t>All ICC members of NRNA</w:t>
            </w:r>
          </w:p>
        </w:tc>
      </w:tr>
    </w:tbl>
    <w:p w:rsidR="00067787" w:rsidRPr="00745F14" w:rsidRDefault="00067787" w:rsidP="008E3005">
      <w:pPr>
        <w:widowControl w:val="0"/>
        <w:autoSpaceDE w:val="0"/>
        <w:autoSpaceDN w:val="0"/>
        <w:adjustRightInd w:val="0"/>
        <w:jc w:val="both"/>
        <w:rPr>
          <w:rFonts w:asciiTheme="minorHAnsi" w:hAnsiTheme="minorHAnsi" w:cs="Times New Roman"/>
          <w:sz w:val="22"/>
          <w:szCs w:val="22"/>
        </w:rPr>
      </w:pPr>
    </w:p>
    <w:sectPr w:rsidR="00067787" w:rsidRPr="00745F14" w:rsidSect="00960E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42A2"/>
    <w:multiLevelType w:val="hybridMultilevel"/>
    <w:tmpl w:val="A2645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D6010B"/>
    <w:multiLevelType w:val="hybridMultilevel"/>
    <w:tmpl w:val="C7CC8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755B8"/>
    <w:multiLevelType w:val="hybridMultilevel"/>
    <w:tmpl w:val="DB667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A2480B"/>
    <w:multiLevelType w:val="hybridMultilevel"/>
    <w:tmpl w:val="F44CC4DA"/>
    <w:lvl w:ilvl="0" w:tplc="04090001">
      <w:start w:val="1"/>
      <w:numFmt w:val="bullet"/>
      <w:lvlText w:val=""/>
      <w:lvlJc w:val="left"/>
      <w:pPr>
        <w:tabs>
          <w:tab w:val="num" w:pos="837"/>
        </w:tabs>
        <w:ind w:left="837" w:hanging="360"/>
      </w:pPr>
      <w:rPr>
        <w:rFonts w:ascii="Symbol" w:hAnsi="Symbol" w:hint="default"/>
      </w:rPr>
    </w:lvl>
    <w:lvl w:ilvl="1" w:tplc="04090003" w:tentative="1">
      <w:start w:val="1"/>
      <w:numFmt w:val="bullet"/>
      <w:lvlText w:val="o"/>
      <w:lvlJc w:val="left"/>
      <w:pPr>
        <w:tabs>
          <w:tab w:val="num" w:pos="1557"/>
        </w:tabs>
        <w:ind w:left="1557" w:hanging="360"/>
      </w:pPr>
      <w:rPr>
        <w:rFonts w:ascii="Courier New" w:hAnsi="Courier New" w:cs="Courier New" w:hint="default"/>
      </w:rPr>
    </w:lvl>
    <w:lvl w:ilvl="2" w:tplc="04090005" w:tentative="1">
      <w:start w:val="1"/>
      <w:numFmt w:val="bullet"/>
      <w:lvlText w:val=""/>
      <w:lvlJc w:val="left"/>
      <w:pPr>
        <w:tabs>
          <w:tab w:val="num" w:pos="2277"/>
        </w:tabs>
        <w:ind w:left="2277" w:hanging="360"/>
      </w:pPr>
      <w:rPr>
        <w:rFonts w:ascii="Wingdings" w:hAnsi="Wingdings" w:hint="default"/>
      </w:rPr>
    </w:lvl>
    <w:lvl w:ilvl="3" w:tplc="04090001" w:tentative="1">
      <w:start w:val="1"/>
      <w:numFmt w:val="bullet"/>
      <w:lvlText w:val=""/>
      <w:lvlJc w:val="left"/>
      <w:pPr>
        <w:tabs>
          <w:tab w:val="num" w:pos="2997"/>
        </w:tabs>
        <w:ind w:left="2997" w:hanging="360"/>
      </w:pPr>
      <w:rPr>
        <w:rFonts w:ascii="Symbol" w:hAnsi="Symbol" w:hint="default"/>
      </w:rPr>
    </w:lvl>
    <w:lvl w:ilvl="4" w:tplc="04090003" w:tentative="1">
      <w:start w:val="1"/>
      <w:numFmt w:val="bullet"/>
      <w:lvlText w:val="o"/>
      <w:lvlJc w:val="left"/>
      <w:pPr>
        <w:tabs>
          <w:tab w:val="num" w:pos="3717"/>
        </w:tabs>
        <w:ind w:left="3717" w:hanging="360"/>
      </w:pPr>
      <w:rPr>
        <w:rFonts w:ascii="Courier New" w:hAnsi="Courier New" w:cs="Courier New" w:hint="default"/>
      </w:rPr>
    </w:lvl>
    <w:lvl w:ilvl="5" w:tplc="04090005" w:tentative="1">
      <w:start w:val="1"/>
      <w:numFmt w:val="bullet"/>
      <w:lvlText w:val=""/>
      <w:lvlJc w:val="left"/>
      <w:pPr>
        <w:tabs>
          <w:tab w:val="num" w:pos="4437"/>
        </w:tabs>
        <w:ind w:left="4437" w:hanging="360"/>
      </w:pPr>
      <w:rPr>
        <w:rFonts w:ascii="Wingdings" w:hAnsi="Wingdings" w:hint="default"/>
      </w:rPr>
    </w:lvl>
    <w:lvl w:ilvl="6" w:tplc="04090001" w:tentative="1">
      <w:start w:val="1"/>
      <w:numFmt w:val="bullet"/>
      <w:lvlText w:val=""/>
      <w:lvlJc w:val="left"/>
      <w:pPr>
        <w:tabs>
          <w:tab w:val="num" w:pos="5157"/>
        </w:tabs>
        <w:ind w:left="5157" w:hanging="360"/>
      </w:pPr>
      <w:rPr>
        <w:rFonts w:ascii="Symbol" w:hAnsi="Symbol" w:hint="default"/>
      </w:rPr>
    </w:lvl>
    <w:lvl w:ilvl="7" w:tplc="04090003" w:tentative="1">
      <w:start w:val="1"/>
      <w:numFmt w:val="bullet"/>
      <w:lvlText w:val="o"/>
      <w:lvlJc w:val="left"/>
      <w:pPr>
        <w:tabs>
          <w:tab w:val="num" w:pos="5877"/>
        </w:tabs>
        <w:ind w:left="5877" w:hanging="360"/>
      </w:pPr>
      <w:rPr>
        <w:rFonts w:ascii="Courier New" w:hAnsi="Courier New" w:cs="Courier New" w:hint="default"/>
      </w:rPr>
    </w:lvl>
    <w:lvl w:ilvl="8" w:tplc="04090005" w:tentative="1">
      <w:start w:val="1"/>
      <w:numFmt w:val="bullet"/>
      <w:lvlText w:val=""/>
      <w:lvlJc w:val="left"/>
      <w:pPr>
        <w:tabs>
          <w:tab w:val="num" w:pos="6597"/>
        </w:tabs>
        <w:ind w:left="6597" w:hanging="360"/>
      </w:pPr>
      <w:rPr>
        <w:rFonts w:ascii="Wingdings" w:hAnsi="Wingdings" w:hint="default"/>
      </w:rPr>
    </w:lvl>
  </w:abstractNum>
  <w:abstractNum w:abstractNumId="4">
    <w:nsid w:val="1C523CA6"/>
    <w:multiLevelType w:val="hybridMultilevel"/>
    <w:tmpl w:val="DADA7F4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F6B03B2"/>
    <w:multiLevelType w:val="hybridMultilevel"/>
    <w:tmpl w:val="9A9CB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859D4"/>
    <w:multiLevelType w:val="hybridMultilevel"/>
    <w:tmpl w:val="DA5ED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935B4B"/>
    <w:multiLevelType w:val="hybridMultilevel"/>
    <w:tmpl w:val="BB508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D53E6D"/>
    <w:multiLevelType w:val="multilevel"/>
    <w:tmpl w:val="1BF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75DBB"/>
    <w:multiLevelType w:val="hybridMultilevel"/>
    <w:tmpl w:val="2FB6C7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F5D4202"/>
    <w:multiLevelType w:val="hybridMultilevel"/>
    <w:tmpl w:val="ECF28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602F4D"/>
    <w:multiLevelType w:val="hybridMultilevel"/>
    <w:tmpl w:val="A100E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980D5B"/>
    <w:multiLevelType w:val="hybridMultilevel"/>
    <w:tmpl w:val="93C6AD0C"/>
    <w:lvl w:ilvl="0" w:tplc="04090001">
      <w:start w:val="1"/>
      <w:numFmt w:val="bullet"/>
      <w:lvlText w:val=""/>
      <w:lvlJc w:val="left"/>
      <w:pPr>
        <w:tabs>
          <w:tab w:val="num" w:pos="837"/>
        </w:tabs>
        <w:ind w:left="837" w:hanging="360"/>
      </w:pPr>
      <w:rPr>
        <w:rFonts w:ascii="Symbol" w:hAnsi="Symbol" w:hint="default"/>
      </w:rPr>
    </w:lvl>
    <w:lvl w:ilvl="1" w:tplc="04090003" w:tentative="1">
      <w:start w:val="1"/>
      <w:numFmt w:val="bullet"/>
      <w:lvlText w:val="o"/>
      <w:lvlJc w:val="left"/>
      <w:pPr>
        <w:tabs>
          <w:tab w:val="num" w:pos="1557"/>
        </w:tabs>
        <w:ind w:left="1557" w:hanging="360"/>
      </w:pPr>
      <w:rPr>
        <w:rFonts w:ascii="Courier New" w:hAnsi="Courier New" w:cs="Courier New" w:hint="default"/>
      </w:rPr>
    </w:lvl>
    <w:lvl w:ilvl="2" w:tplc="04090005" w:tentative="1">
      <w:start w:val="1"/>
      <w:numFmt w:val="bullet"/>
      <w:lvlText w:val=""/>
      <w:lvlJc w:val="left"/>
      <w:pPr>
        <w:tabs>
          <w:tab w:val="num" w:pos="2277"/>
        </w:tabs>
        <w:ind w:left="2277" w:hanging="360"/>
      </w:pPr>
      <w:rPr>
        <w:rFonts w:ascii="Wingdings" w:hAnsi="Wingdings" w:hint="default"/>
      </w:rPr>
    </w:lvl>
    <w:lvl w:ilvl="3" w:tplc="04090001" w:tentative="1">
      <w:start w:val="1"/>
      <w:numFmt w:val="bullet"/>
      <w:lvlText w:val=""/>
      <w:lvlJc w:val="left"/>
      <w:pPr>
        <w:tabs>
          <w:tab w:val="num" w:pos="2997"/>
        </w:tabs>
        <w:ind w:left="2997" w:hanging="360"/>
      </w:pPr>
      <w:rPr>
        <w:rFonts w:ascii="Symbol" w:hAnsi="Symbol" w:hint="default"/>
      </w:rPr>
    </w:lvl>
    <w:lvl w:ilvl="4" w:tplc="04090003" w:tentative="1">
      <w:start w:val="1"/>
      <w:numFmt w:val="bullet"/>
      <w:lvlText w:val="o"/>
      <w:lvlJc w:val="left"/>
      <w:pPr>
        <w:tabs>
          <w:tab w:val="num" w:pos="3717"/>
        </w:tabs>
        <w:ind w:left="3717" w:hanging="360"/>
      </w:pPr>
      <w:rPr>
        <w:rFonts w:ascii="Courier New" w:hAnsi="Courier New" w:cs="Courier New" w:hint="default"/>
      </w:rPr>
    </w:lvl>
    <w:lvl w:ilvl="5" w:tplc="04090005" w:tentative="1">
      <w:start w:val="1"/>
      <w:numFmt w:val="bullet"/>
      <w:lvlText w:val=""/>
      <w:lvlJc w:val="left"/>
      <w:pPr>
        <w:tabs>
          <w:tab w:val="num" w:pos="4437"/>
        </w:tabs>
        <w:ind w:left="4437" w:hanging="360"/>
      </w:pPr>
      <w:rPr>
        <w:rFonts w:ascii="Wingdings" w:hAnsi="Wingdings" w:hint="default"/>
      </w:rPr>
    </w:lvl>
    <w:lvl w:ilvl="6" w:tplc="04090001" w:tentative="1">
      <w:start w:val="1"/>
      <w:numFmt w:val="bullet"/>
      <w:lvlText w:val=""/>
      <w:lvlJc w:val="left"/>
      <w:pPr>
        <w:tabs>
          <w:tab w:val="num" w:pos="5157"/>
        </w:tabs>
        <w:ind w:left="5157" w:hanging="360"/>
      </w:pPr>
      <w:rPr>
        <w:rFonts w:ascii="Symbol" w:hAnsi="Symbol" w:hint="default"/>
      </w:rPr>
    </w:lvl>
    <w:lvl w:ilvl="7" w:tplc="04090003" w:tentative="1">
      <w:start w:val="1"/>
      <w:numFmt w:val="bullet"/>
      <w:lvlText w:val="o"/>
      <w:lvlJc w:val="left"/>
      <w:pPr>
        <w:tabs>
          <w:tab w:val="num" w:pos="5877"/>
        </w:tabs>
        <w:ind w:left="5877" w:hanging="360"/>
      </w:pPr>
      <w:rPr>
        <w:rFonts w:ascii="Courier New" w:hAnsi="Courier New" w:cs="Courier New" w:hint="default"/>
      </w:rPr>
    </w:lvl>
    <w:lvl w:ilvl="8" w:tplc="04090005" w:tentative="1">
      <w:start w:val="1"/>
      <w:numFmt w:val="bullet"/>
      <w:lvlText w:val=""/>
      <w:lvlJc w:val="left"/>
      <w:pPr>
        <w:tabs>
          <w:tab w:val="num" w:pos="6597"/>
        </w:tabs>
        <w:ind w:left="6597" w:hanging="360"/>
      </w:pPr>
      <w:rPr>
        <w:rFonts w:ascii="Wingdings" w:hAnsi="Wingdings" w:hint="default"/>
      </w:rPr>
    </w:lvl>
  </w:abstractNum>
  <w:abstractNum w:abstractNumId="13">
    <w:nsid w:val="340C5E23"/>
    <w:multiLevelType w:val="hybridMultilevel"/>
    <w:tmpl w:val="E1F88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477EB8"/>
    <w:multiLevelType w:val="hybridMultilevel"/>
    <w:tmpl w:val="34E0078E"/>
    <w:lvl w:ilvl="0" w:tplc="04090001">
      <w:start w:val="1"/>
      <w:numFmt w:val="bullet"/>
      <w:lvlText w:val=""/>
      <w:lvlJc w:val="left"/>
      <w:pPr>
        <w:tabs>
          <w:tab w:val="num" w:pos="1172"/>
        </w:tabs>
        <w:ind w:left="1172" w:hanging="360"/>
      </w:pPr>
      <w:rPr>
        <w:rFonts w:ascii="Symbol" w:hAnsi="Symbol" w:hint="default"/>
      </w:rPr>
    </w:lvl>
    <w:lvl w:ilvl="1" w:tplc="04090003" w:tentative="1">
      <w:start w:val="1"/>
      <w:numFmt w:val="bullet"/>
      <w:lvlText w:val="o"/>
      <w:lvlJc w:val="left"/>
      <w:pPr>
        <w:tabs>
          <w:tab w:val="num" w:pos="1892"/>
        </w:tabs>
        <w:ind w:left="1892" w:hanging="360"/>
      </w:pPr>
      <w:rPr>
        <w:rFonts w:ascii="Courier New" w:hAnsi="Courier New" w:cs="Courier New" w:hint="default"/>
      </w:rPr>
    </w:lvl>
    <w:lvl w:ilvl="2" w:tplc="04090005" w:tentative="1">
      <w:start w:val="1"/>
      <w:numFmt w:val="bullet"/>
      <w:lvlText w:val=""/>
      <w:lvlJc w:val="left"/>
      <w:pPr>
        <w:tabs>
          <w:tab w:val="num" w:pos="2612"/>
        </w:tabs>
        <w:ind w:left="2612" w:hanging="360"/>
      </w:pPr>
      <w:rPr>
        <w:rFonts w:ascii="Wingdings" w:hAnsi="Wingdings" w:hint="default"/>
      </w:rPr>
    </w:lvl>
    <w:lvl w:ilvl="3" w:tplc="04090001" w:tentative="1">
      <w:start w:val="1"/>
      <w:numFmt w:val="bullet"/>
      <w:lvlText w:val=""/>
      <w:lvlJc w:val="left"/>
      <w:pPr>
        <w:tabs>
          <w:tab w:val="num" w:pos="3332"/>
        </w:tabs>
        <w:ind w:left="3332" w:hanging="360"/>
      </w:pPr>
      <w:rPr>
        <w:rFonts w:ascii="Symbol" w:hAnsi="Symbol" w:hint="default"/>
      </w:rPr>
    </w:lvl>
    <w:lvl w:ilvl="4" w:tplc="04090003" w:tentative="1">
      <w:start w:val="1"/>
      <w:numFmt w:val="bullet"/>
      <w:lvlText w:val="o"/>
      <w:lvlJc w:val="left"/>
      <w:pPr>
        <w:tabs>
          <w:tab w:val="num" w:pos="4052"/>
        </w:tabs>
        <w:ind w:left="4052" w:hanging="360"/>
      </w:pPr>
      <w:rPr>
        <w:rFonts w:ascii="Courier New" w:hAnsi="Courier New" w:cs="Courier New" w:hint="default"/>
      </w:rPr>
    </w:lvl>
    <w:lvl w:ilvl="5" w:tplc="04090005" w:tentative="1">
      <w:start w:val="1"/>
      <w:numFmt w:val="bullet"/>
      <w:lvlText w:val=""/>
      <w:lvlJc w:val="left"/>
      <w:pPr>
        <w:tabs>
          <w:tab w:val="num" w:pos="4772"/>
        </w:tabs>
        <w:ind w:left="4772" w:hanging="360"/>
      </w:pPr>
      <w:rPr>
        <w:rFonts w:ascii="Wingdings" w:hAnsi="Wingdings" w:hint="default"/>
      </w:rPr>
    </w:lvl>
    <w:lvl w:ilvl="6" w:tplc="04090001" w:tentative="1">
      <w:start w:val="1"/>
      <w:numFmt w:val="bullet"/>
      <w:lvlText w:val=""/>
      <w:lvlJc w:val="left"/>
      <w:pPr>
        <w:tabs>
          <w:tab w:val="num" w:pos="5492"/>
        </w:tabs>
        <w:ind w:left="5492" w:hanging="360"/>
      </w:pPr>
      <w:rPr>
        <w:rFonts w:ascii="Symbol" w:hAnsi="Symbol" w:hint="default"/>
      </w:rPr>
    </w:lvl>
    <w:lvl w:ilvl="7" w:tplc="04090003" w:tentative="1">
      <w:start w:val="1"/>
      <w:numFmt w:val="bullet"/>
      <w:lvlText w:val="o"/>
      <w:lvlJc w:val="left"/>
      <w:pPr>
        <w:tabs>
          <w:tab w:val="num" w:pos="6212"/>
        </w:tabs>
        <w:ind w:left="6212" w:hanging="360"/>
      </w:pPr>
      <w:rPr>
        <w:rFonts w:ascii="Courier New" w:hAnsi="Courier New" w:cs="Courier New" w:hint="default"/>
      </w:rPr>
    </w:lvl>
    <w:lvl w:ilvl="8" w:tplc="04090005" w:tentative="1">
      <w:start w:val="1"/>
      <w:numFmt w:val="bullet"/>
      <w:lvlText w:val=""/>
      <w:lvlJc w:val="left"/>
      <w:pPr>
        <w:tabs>
          <w:tab w:val="num" w:pos="6932"/>
        </w:tabs>
        <w:ind w:left="6932" w:hanging="360"/>
      </w:pPr>
      <w:rPr>
        <w:rFonts w:ascii="Wingdings" w:hAnsi="Wingdings" w:hint="default"/>
      </w:rPr>
    </w:lvl>
  </w:abstractNum>
  <w:abstractNum w:abstractNumId="15">
    <w:nsid w:val="3E016493"/>
    <w:multiLevelType w:val="multilevel"/>
    <w:tmpl w:val="3BD0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8F3A90"/>
    <w:multiLevelType w:val="hybridMultilevel"/>
    <w:tmpl w:val="A5CE7FB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327724"/>
    <w:multiLevelType w:val="hybridMultilevel"/>
    <w:tmpl w:val="1A6E5AA6"/>
    <w:lvl w:ilvl="0" w:tplc="04090001">
      <w:start w:val="1"/>
      <w:numFmt w:val="bullet"/>
      <w:lvlText w:val=""/>
      <w:lvlJc w:val="left"/>
      <w:pPr>
        <w:tabs>
          <w:tab w:val="num" w:pos="837"/>
        </w:tabs>
        <w:ind w:left="837" w:hanging="360"/>
      </w:pPr>
      <w:rPr>
        <w:rFonts w:ascii="Symbol" w:hAnsi="Symbol" w:hint="default"/>
      </w:rPr>
    </w:lvl>
    <w:lvl w:ilvl="1" w:tplc="04090003" w:tentative="1">
      <w:start w:val="1"/>
      <w:numFmt w:val="bullet"/>
      <w:lvlText w:val="o"/>
      <w:lvlJc w:val="left"/>
      <w:pPr>
        <w:tabs>
          <w:tab w:val="num" w:pos="1557"/>
        </w:tabs>
        <w:ind w:left="1557" w:hanging="360"/>
      </w:pPr>
      <w:rPr>
        <w:rFonts w:ascii="Courier New" w:hAnsi="Courier New" w:cs="Courier New" w:hint="default"/>
      </w:rPr>
    </w:lvl>
    <w:lvl w:ilvl="2" w:tplc="04090005" w:tentative="1">
      <w:start w:val="1"/>
      <w:numFmt w:val="bullet"/>
      <w:lvlText w:val=""/>
      <w:lvlJc w:val="left"/>
      <w:pPr>
        <w:tabs>
          <w:tab w:val="num" w:pos="2277"/>
        </w:tabs>
        <w:ind w:left="2277" w:hanging="360"/>
      </w:pPr>
      <w:rPr>
        <w:rFonts w:ascii="Wingdings" w:hAnsi="Wingdings" w:hint="default"/>
      </w:rPr>
    </w:lvl>
    <w:lvl w:ilvl="3" w:tplc="04090001" w:tentative="1">
      <w:start w:val="1"/>
      <w:numFmt w:val="bullet"/>
      <w:lvlText w:val=""/>
      <w:lvlJc w:val="left"/>
      <w:pPr>
        <w:tabs>
          <w:tab w:val="num" w:pos="2997"/>
        </w:tabs>
        <w:ind w:left="2997" w:hanging="360"/>
      </w:pPr>
      <w:rPr>
        <w:rFonts w:ascii="Symbol" w:hAnsi="Symbol" w:hint="default"/>
      </w:rPr>
    </w:lvl>
    <w:lvl w:ilvl="4" w:tplc="04090003" w:tentative="1">
      <w:start w:val="1"/>
      <w:numFmt w:val="bullet"/>
      <w:lvlText w:val="o"/>
      <w:lvlJc w:val="left"/>
      <w:pPr>
        <w:tabs>
          <w:tab w:val="num" w:pos="3717"/>
        </w:tabs>
        <w:ind w:left="3717" w:hanging="360"/>
      </w:pPr>
      <w:rPr>
        <w:rFonts w:ascii="Courier New" w:hAnsi="Courier New" w:cs="Courier New" w:hint="default"/>
      </w:rPr>
    </w:lvl>
    <w:lvl w:ilvl="5" w:tplc="04090005" w:tentative="1">
      <w:start w:val="1"/>
      <w:numFmt w:val="bullet"/>
      <w:lvlText w:val=""/>
      <w:lvlJc w:val="left"/>
      <w:pPr>
        <w:tabs>
          <w:tab w:val="num" w:pos="4437"/>
        </w:tabs>
        <w:ind w:left="4437" w:hanging="360"/>
      </w:pPr>
      <w:rPr>
        <w:rFonts w:ascii="Wingdings" w:hAnsi="Wingdings" w:hint="default"/>
      </w:rPr>
    </w:lvl>
    <w:lvl w:ilvl="6" w:tplc="04090001" w:tentative="1">
      <w:start w:val="1"/>
      <w:numFmt w:val="bullet"/>
      <w:lvlText w:val=""/>
      <w:lvlJc w:val="left"/>
      <w:pPr>
        <w:tabs>
          <w:tab w:val="num" w:pos="5157"/>
        </w:tabs>
        <w:ind w:left="5157" w:hanging="360"/>
      </w:pPr>
      <w:rPr>
        <w:rFonts w:ascii="Symbol" w:hAnsi="Symbol" w:hint="default"/>
      </w:rPr>
    </w:lvl>
    <w:lvl w:ilvl="7" w:tplc="04090003" w:tentative="1">
      <w:start w:val="1"/>
      <w:numFmt w:val="bullet"/>
      <w:lvlText w:val="o"/>
      <w:lvlJc w:val="left"/>
      <w:pPr>
        <w:tabs>
          <w:tab w:val="num" w:pos="5877"/>
        </w:tabs>
        <w:ind w:left="5877" w:hanging="360"/>
      </w:pPr>
      <w:rPr>
        <w:rFonts w:ascii="Courier New" w:hAnsi="Courier New" w:cs="Courier New" w:hint="default"/>
      </w:rPr>
    </w:lvl>
    <w:lvl w:ilvl="8" w:tplc="04090005" w:tentative="1">
      <w:start w:val="1"/>
      <w:numFmt w:val="bullet"/>
      <w:lvlText w:val=""/>
      <w:lvlJc w:val="left"/>
      <w:pPr>
        <w:tabs>
          <w:tab w:val="num" w:pos="6597"/>
        </w:tabs>
        <w:ind w:left="6597" w:hanging="360"/>
      </w:pPr>
      <w:rPr>
        <w:rFonts w:ascii="Wingdings" w:hAnsi="Wingdings" w:hint="default"/>
      </w:rPr>
    </w:lvl>
  </w:abstractNum>
  <w:abstractNum w:abstractNumId="18">
    <w:nsid w:val="45D4071C"/>
    <w:multiLevelType w:val="hybridMultilevel"/>
    <w:tmpl w:val="85162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6E17F1"/>
    <w:multiLevelType w:val="hybridMultilevel"/>
    <w:tmpl w:val="7B4A3772"/>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20">
    <w:nsid w:val="528F08F2"/>
    <w:multiLevelType w:val="hybridMultilevel"/>
    <w:tmpl w:val="DF4849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8AC0E79"/>
    <w:multiLevelType w:val="multilevel"/>
    <w:tmpl w:val="9FAE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B37183"/>
    <w:multiLevelType w:val="hybridMultilevel"/>
    <w:tmpl w:val="D84EA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0D2216"/>
    <w:multiLevelType w:val="hybridMultilevel"/>
    <w:tmpl w:val="E39C7FF4"/>
    <w:lvl w:ilvl="0" w:tplc="04090001">
      <w:start w:val="1"/>
      <w:numFmt w:val="bullet"/>
      <w:lvlText w:val=""/>
      <w:lvlJc w:val="left"/>
      <w:pPr>
        <w:tabs>
          <w:tab w:val="num" w:pos="954"/>
        </w:tabs>
        <w:ind w:left="954" w:hanging="360"/>
      </w:pPr>
      <w:rPr>
        <w:rFonts w:ascii="Symbol" w:hAnsi="Symbol" w:hint="default"/>
      </w:rPr>
    </w:lvl>
    <w:lvl w:ilvl="1" w:tplc="04090003" w:tentative="1">
      <w:start w:val="1"/>
      <w:numFmt w:val="bullet"/>
      <w:lvlText w:val="o"/>
      <w:lvlJc w:val="left"/>
      <w:pPr>
        <w:tabs>
          <w:tab w:val="num" w:pos="1674"/>
        </w:tabs>
        <w:ind w:left="1674" w:hanging="360"/>
      </w:pPr>
      <w:rPr>
        <w:rFonts w:ascii="Courier New" w:hAnsi="Courier New" w:cs="Courier New" w:hint="default"/>
      </w:rPr>
    </w:lvl>
    <w:lvl w:ilvl="2" w:tplc="04090005" w:tentative="1">
      <w:start w:val="1"/>
      <w:numFmt w:val="bullet"/>
      <w:lvlText w:val=""/>
      <w:lvlJc w:val="left"/>
      <w:pPr>
        <w:tabs>
          <w:tab w:val="num" w:pos="2394"/>
        </w:tabs>
        <w:ind w:left="2394" w:hanging="360"/>
      </w:pPr>
      <w:rPr>
        <w:rFonts w:ascii="Wingdings" w:hAnsi="Wingdings" w:hint="default"/>
      </w:rPr>
    </w:lvl>
    <w:lvl w:ilvl="3" w:tplc="04090001" w:tentative="1">
      <w:start w:val="1"/>
      <w:numFmt w:val="bullet"/>
      <w:lvlText w:val=""/>
      <w:lvlJc w:val="left"/>
      <w:pPr>
        <w:tabs>
          <w:tab w:val="num" w:pos="3114"/>
        </w:tabs>
        <w:ind w:left="3114" w:hanging="360"/>
      </w:pPr>
      <w:rPr>
        <w:rFonts w:ascii="Symbol" w:hAnsi="Symbol" w:hint="default"/>
      </w:rPr>
    </w:lvl>
    <w:lvl w:ilvl="4" w:tplc="04090003" w:tentative="1">
      <w:start w:val="1"/>
      <w:numFmt w:val="bullet"/>
      <w:lvlText w:val="o"/>
      <w:lvlJc w:val="left"/>
      <w:pPr>
        <w:tabs>
          <w:tab w:val="num" w:pos="3834"/>
        </w:tabs>
        <w:ind w:left="3834" w:hanging="360"/>
      </w:pPr>
      <w:rPr>
        <w:rFonts w:ascii="Courier New" w:hAnsi="Courier New" w:cs="Courier New" w:hint="default"/>
      </w:rPr>
    </w:lvl>
    <w:lvl w:ilvl="5" w:tplc="04090005" w:tentative="1">
      <w:start w:val="1"/>
      <w:numFmt w:val="bullet"/>
      <w:lvlText w:val=""/>
      <w:lvlJc w:val="left"/>
      <w:pPr>
        <w:tabs>
          <w:tab w:val="num" w:pos="4554"/>
        </w:tabs>
        <w:ind w:left="4554" w:hanging="360"/>
      </w:pPr>
      <w:rPr>
        <w:rFonts w:ascii="Wingdings" w:hAnsi="Wingdings" w:hint="default"/>
      </w:rPr>
    </w:lvl>
    <w:lvl w:ilvl="6" w:tplc="04090001" w:tentative="1">
      <w:start w:val="1"/>
      <w:numFmt w:val="bullet"/>
      <w:lvlText w:val=""/>
      <w:lvlJc w:val="left"/>
      <w:pPr>
        <w:tabs>
          <w:tab w:val="num" w:pos="5274"/>
        </w:tabs>
        <w:ind w:left="5274" w:hanging="360"/>
      </w:pPr>
      <w:rPr>
        <w:rFonts w:ascii="Symbol" w:hAnsi="Symbol" w:hint="default"/>
      </w:rPr>
    </w:lvl>
    <w:lvl w:ilvl="7" w:tplc="04090003" w:tentative="1">
      <w:start w:val="1"/>
      <w:numFmt w:val="bullet"/>
      <w:lvlText w:val="o"/>
      <w:lvlJc w:val="left"/>
      <w:pPr>
        <w:tabs>
          <w:tab w:val="num" w:pos="5994"/>
        </w:tabs>
        <w:ind w:left="5994" w:hanging="360"/>
      </w:pPr>
      <w:rPr>
        <w:rFonts w:ascii="Courier New" w:hAnsi="Courier New" w:cs="Courier New" w:hint="default"/>
      </w:rPr>
    </w:lvl>
    <w:lvl w:ilvl="8" w:tplc="04090005" w:tentative="1">
      <w:start w:val="1"/>
      <w:numFmt w:val="bullet"/>
      <w:lvlText w:val=""/>
      <w:lvlJc w:val="left"/>
      <w:pPr>
        <w:tabs>
          <w:tab w:val="num" w:pos="6714"/>
        </w:tabs>
        <w:ind w:left="6714" w:hanging="360"/>
      </w:pPr>
      <w:rPr>
        <w:rFonts w:ascii="Wingdings" w:hAnsi="Wingdings" w:hint="default"/>
      </w:rPr>
    </w:lvl>
  </w:abstractNum>
  <w:abstractNum w:abstractNumId="24">
    <w:nsid w:val="6F710150"/>
    <w:multiLevelType w:val="hybridMultilevel"/>
    <w:tmpl w:val="464E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956946"/>
    <w:multiLevelType w:val="hybridMultilevel"/>
    <w:tmpl w:val="CF382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16"/>
  </w:num>
  <w:num w:numId="6">
    <w:abstractNumId w:val="10"/>
  </w:num>
  <w:num w:numId="7">
    <w:abstractNumId w:val="12"/>
  </w:num>
  <w:num w:numId="8">
    <w:abstractNumId w:val="7"/>
  </w:num>
  <w:num w:numId="9">
    <w:abstractNumId w:val="17"/>
  </w:num>
  <w:num w:numId="10">
    <w:abstractNumId w:val="1"/>
  </w:num>
  <w:num w:numId="11">
    <w:abstractNumId w:val="4"/>
  </w:num>
  <w:num w:numId="12">
    <w:abstractNumId w:val="23"/>
  </w:num>
  <w:num w:numId="13">
    <w:abstractNumId w:val="0"/>
  </w:num>
  <w:num w:numId="14">
    <w:abstractNumId w:val="22"/>
  </w:num>
  <w:num w:numId="15">
    <w:abstractNumId w:val="3"/>
  </w:num>
  <w:num w:numId="16">
    <w:abstractNumId w:val="14"/>
  </w:num>
  <w:num w:numId="17">
    <w:abstractNumId w:val="2"/>
  </w:num>
  <w:num w:numId="18">
    <w:abstractNumId w:val="13"/>
  </w:num>
  <w:num w:numId="19">
    <w:abstractNumId w:val="11"/>
  </w:num>
  <w:num w:numId="20">
    <w:abstractNumId w:val="5"/>
  </w:num>
  <w:num w:numId="21">
    <w:abstractNumId w:val="24"/>
  </w:num>
  <w:num w:numId="22">
    <w:abstractNumId w:val="18"/>
  </w:num>
  <w:num w:numId="23">
    <w:abstractNumId w:val="19"/>
  </w:num>
  <w:num w:numId="24">
    <w:abstractNumId w:val="9"/>
  </w:num>
  <w:num w:numId="25">
    <w:abstractNumId w:val="6"/>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B028BB"/>
    <w:rsid w:val="00022BF1"/>
    <w:rsid w:val="00042787"/>
    <w:rsid w:val="00067787"/>
    <w:rsid w:val="00084B57"/>
    <w:rsid w:val="000C1D6E"/>
    <w:rsid w:val="000F4AFB"/>
    <w:rsid w:val="00133BFB"/>
    <w:rsid w:val="00146ED9"/>
    <w:rsid w:val="00177210"/>
    <w:rsid w:val="0019637B"/>
    <w:rsid w:val="001964FB"/>
    <w:rsid w:val="001A34B3"/>
    <w:rsid w:val="001C61B7"/>
    <w:rsid w:val="001E5F06"/>
    <w:rsid w:val="00220FEE"/>
    <w:rsid w:val="002429A6"/>
    <w:rsid w:val="00255D03"/>
    <w:rsid w:val="00261287"/>
    <w:rsid w:val="002928CD"/>
    <w:rsid w:val="002B047A"/>
    <w:rsid w:val="002B1A0E"/>
    <w:rsid w:val="002C0CCE"/>
    <w:rsid w:val="002E265B"/>
    <w:rsid w:val="002F0B4E"/>
    <w:rsid w:val="002F577C"/>
    <w:rsid w:val="002F7691"/>
    <w:rsid w:val="00334259"/>
    <w:rsid w:val="003432C8"/>
    <w:rsid w:val="0035745A"/>
    <w:rsid w:val="00362E4B"/>
    <w:rsid w:val="003746F6"/>
    <w:rsid w:val="00386E9B"/>
    <w:rsid w:val="003B1733"/>
    <w:rsid w:val="003D44AF"/>
    <w:rsid w:val="003E3047"/>
    <w:rsid w:val="003F2E50"/>
    <w:rsid w:val="003F3382"/>
    <w:rsid w:val="0040185A"/>
    <w:rsid w:val="00411219"/>
    <w:rsid w:val="00445782"/>
    <w:rsid w:val="00477032"/>
    <w:rsid w:val="004E3339"/>
    <w:rsid w:val="005127F3"/>
    <w:rsid w:val="00512A7D"/>
    <w:rsid w:val="00567E19"/>
    <w:rsid w:val="0057054A"/>
    <w:rsid w:val="005A57D8"/>
    <w:rsid w:val="005C62C7"/>
    <w:rsid w:val="006528FF"/>
    <w:rsid w:val="0066107C"/>
    <w:rsid w:val="006E62F6"/>
    <w:rsid w:val="0071792C"/>
    <w:rsid w:val="00721CE6"/>
    <w:rsid w:val="007253EC"/>
    <w:rsid w:val="00745F14"/>
    <w:rsid w:val="007611FC"/>
    <w:rsid w:val="007C73BD"/>
    <w:rsid w:val="007D2866"/>
    <w:rsid w:val="007E5FEE"/>
    <w:rsid w:val="008302CE"/>
    <w:rsid w:val="008466C4"/>
    <w:rsid w:val="00877517"/>
    <w:rsid w:val="00894E9F"/>
    <w:rsid w:val="008C1629"/>
    <w:rsid w:val="008C3E18"/>
    <w:rsid w:val="008C3FDF"/>
    <w:rsid w:val="008D7370"/>
    <w:rsid w:val="008D74B4"/>
    <w:rsid w:val="008E1278"/>
    <w:rsid w:val="008E3005"/>
    <w:rsid w:val="0090595F"/>
    <w:rsid w:val="009319DA"/>
    <w:rsid w:val="00933F75"/>
    <w:rsid w:val="00944529"/>
    <w:rsid w:val="00957D2B"/>
    <w:rsid w:val="00960E26"/>
    <w:rsid w:val="0097607B"/>
    <w:rsid w:val="009A7308"/>
    <w:rsid w:val="009B4A37"/>
    <w:rsid w:val="009B6056"/>
    <w:rsid w:val="009E646C"/>
    <w:rsid w:val="00A10FB6"/>
    <w:rsid w:val="00A544D0"/>
    <w:rsid w:val="00A652B3"/>
    <w:rsid w:val="00AA242E"/>
    <w:rsid w:val="00AA2A03"/>
    <w:rsid w:val="00AC0D0B"/>
    <w:rsid w:val="00AC1E71"/>
    <w:rsid w:val="00AC3AF7"/>
    <w:rsid w:val="00AD5685"/>
    <w:rsid w:val="00AE2137"/>
    <w:rsid w:val="00AF0106"/>
    <w:rsid w:val="00B028BB"/>
    <w:rsid w:val="00B4532E"/>
    <w:rsid w:val="00B54AA1"/>
    <w:rsid w:val="00B874CD"/>
    <w:rsid w:val="00BC1FDB"/>
    <w:rsid w:val="00BE7202"/>
    <w:rsid w:val="00C608D2"/>
    <w:rsid w:val="00C9147F"/>
    <w:rsid w:val="00C92201"/>
    <w:rsid w:val="00CB78FC"/>
    <w:rsid w:val="00CE1AED"/>
    <w:rsid w:val="00D01DF2"/>
    <w:rsid w:val="00D033BD"/>
    <w:rsid w:val="00D134D8"/>
    <w:rsid w:val="00D35EA1"/>
    <w:rsid w:val="00D42323"/>
    <w:rsid w:val="00D42F10"/>
    <w:rsid w:val="00D46CDD"/>
    <w:rsid w:val="00D80EF0"/>
    <w:rsid w:val="00D94A25"/>
    <w:rsid w:val="00DA2526"/>
    <w:rsid w:val="00DC00B8"/>
    <w:rsid w:val="00DC746C"/>
    <w:rsid w:val="00DF7370"/>
    <w:rsid w:val="00E009A8"/>
    <w:rsid w:val="00E26C24"/>
    <w:rsid w:val="00E43046"/>
    <w:rsid w:val="00E834F6"/>
    <w:rsid w:val="00E8458F"/>
    <w:rsid w:val="00EB1846"/>
    <w:rsid w:val="00ED1D76"/>
    <w:rsid w:val="00EE4C10"/>
    <w:rsid w:val="00EE7E6D"/>
    <w:rsid w:val="00EF3B8D"/>
    <w:rsid w:val="00F21321"/>
    <w:rsid w:val="00F2380B"/>
    <w:rsid w:val="00F307D0"/>
    <w:rsid w:val="00F512F2"/>
    <w:rsid w:val="00F623C7"/>
    <w:rsid w:val="00F640F9"/>
    <w:rsid w:val="00F65969"/>
    <w:rsid w:val="00F7197B"/>
    <w:rsid w:val="00F815A3"/>
    <w:rsid w:val="00FD5259"/>
    <w:rsid w:val="00FD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1305]" strokecolor="none [1305]"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05"/>
    <w:pPr>
      <w:spacing w:after="0" w:line="240" w:lineRule="auto"/>
    </w:pPr>
    <w:rPr>
      <w:rFonts w:ascii="Times New Roman" w:eastAsia="Times New Roman" w:hAnsi="Times New Roman"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8BB"/>
    <w:pPr>
      <w:spacing w:after="0" w:line="240" w:lineRule="auto"/>
    </w:pPr>
  </w:style>
  <w:style w:type="character" w:styleId="Hyperlink">
    <w:name w:val="Hyperlink"/>
    <w:basedOn w:val="DefaultParagraphFont"/>
    <w:uiPriority w:val="99"/>
    <w:semiHidden/>
    <w:unhideWhenUsed/>
    <w:rsid w:val="00386E9B"/>
    <w:rPr>
      <w:color w:val="0000FF"/>
      <w:u w:val="single"/>
    </w:rPr>
  </w:style>
  <w:style w:type="paragraph" w:styleId="Footer">
    <w:name w:val="footer"/>
    <w:basedOn w:val="Normal"/>
    <w:link w:val="FooterChar"/>
    <w:rsid w:val="008E3005"/>
    <w:pPr>
      <w:tabs>
        <w:tab w:val="center" w:pos="4320"/>
        <w:tab w:val="right" w:pos="8640"/>
      </w:tabs>
    </w:pPr>
  </w:style>
  <w:style w:type="character" w:customStyle="1" w:styleId="FooterChar">
    <w:name w:val="Footer Char"/>
    <w:basedOn w:val="DefaultParagraphFont"/>
    <w:link w:val="Footer"/>
    <w:rsid w:val="008E3005"/>
    <w:rPr>
      <w:rFonts w:ascii="Times New Roman" w:eastAsia="Times New Roman" w:hAnsi="Times New Roman" w:cs="Angsana New"/>
      <w:sz w:val="24"/>
      <w:szCs w:val="24"/>
    </w:rPr>
  </w:style>
  <w:style w:type="paragraph" w:styleId="NormalWeb">
    <w:name w:val="Normal (Web)"/>
    <w:basedOn w:val="Normal"/>
    <w:rsid w:val="008E3005"/>
    <w:pPr>
      <w:spacing w:before="100" w:beforeAutospacing="1" w:after="100" w:afterAutospacing="1"/>
    </w:pPr>
    <w:rPr>
      <w:rFonts w:ascii="Tahoma" w:hAnsi="Tahoma" w:cs="Tahoma"/>
      <w:lang w:bidi="th-TH"/>
    </w:rPr>
  </w:style>
  <w:style w:type="paragraph" w:styleId="ListParagraph">
    <w:name w:val="List Paragraph"/>
    <w:basedOn w:val="Normal"/>
    <w:uiPriority w:val="34"/>
    <w:qFormat/>
    <w:rsid w:val="00957D2B"/>
    <w:pPr>
      <w:ind w:left="720"/>
      <w:contextualSpacing/>
    </w:pPr>
  </w:style>
  <w:style w:type="paragraph" w:styleId="BalloonText">
    <w:name w:val="Balloon Text"/>
    <w:basedOn w:val="Normal"/>
    <w:link w:val="BalloonTextChar"/>
    <w:uiPriority w:val="99"/>
    <w:semiHidden/>
    <w:unhideWhenUsed/>
    <w:rsid w:val="00877517"/>
    <w:rPr>
      <w:rFonts w:ascii="Tahoma" w:hAnsi="Tahoma" w:cs="Tahoma"/>
      <w:sz w:val="16"/>
      <w:szCs w:val="16"/>
    </w:rPr>
  </w:style>
  <w:style w:type="character" w:customStyle="1" w:styleId="BalloonTextChar">
    <w:name w:val="Balloon Text Char"/>
    <w:basedOn w:val="DefaultParagraphFont"/>
    <w:link w:val="BalloonText"/>
    <w:uiPriority w:val="99"/>
    <w:semiHidden/>
    <w:rsid w:val="0087751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280183">
      <w:bodyDiv w:val="1"/>
      <w:marLeft w:val="0"/>
      <w:marRight w:val="0"/>
      <w:marTop w:val="0"/>
      <w:marBottom w:val="0"/>
      <w:divBdr>
        <w:top w:val="none" w:sz="0" w:space="0" w:color="auto"/>
        <w:left w:val="none" w:sz="0" w:space="0" w:color="auto"/>
        <w:bottom w:val="none" w:sz="0" w:space="0" w:color="auto"/>
        <w:right w:val="none" w:sz="0" w:space="0" w:color="auto"/>
      </w:divBdr>
    </w:div>
    <w:div w:id="512064077">
      <w:bodyDiv w:val="1"/>
      <w:marLeft w:val="0"/>
      <w:marRight w:val="0"/>
      <w:marTop w:val="0"/>
      <w:marBottom w:val="0"/>
      <w:divBdr>
        <w:top w:val="none" w:sz="0" w:space="0" w:color="auto"/>
        <w:left w:val="none" w:sz="0" w:space="0" w:color="auto"/>
        <w:bottom w:val="none" w:sz="0" w:space="0" w:color="auto"/>
        <w:right w:val="none" w:sz="0" w:space="0" w:color="auto"/>
      </w:divBdr>
    </w:div>
    <w:div w:id="776103177">
      <w:bodyDiv w:val="1"/>
      <w:marLeft w:val="0"/>
      <w:marRight w:val="0"/>
      <w:marTop w:val="0"/>
      <w:marBottom w:val="0"/>
      <w:divBdr>
        <w:top w:val="none" w:sz="0" w:space="0" w:color="auto"/>
        <w:left w:val="none" w:sz="0" w:space="0" w:color="auto"/>
        <w:bottom w:val="none" w:sz="0" w:space="0" w:color="auto"/>
        <w:right w:val="none" w:sz="0" w:space="0" w:color="auto"/>
      </w:divBdr>
    </w:div>
    <w:div w:id="78782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oreign_exchange_market" TargetMode="External"/><Relationship Id="rId3" Type="http://schemas.openxmlformats.org/officeDocument/2006/relationships/settings" Target="settings.xml"/><Relationship Id="rId7" Type="http://schemas.openxmlformats.org/officeDocument/2006/relationships/hyperlink" Target="http://en.wikipedia.org/wiki/Nep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Industr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en.wikipedia.org/wiki/Buddhist" TargetMode="External"/><Relationship Id="rId4" Type="http://schemas.openxmlformats.org/officeDocument/2006/relationships/webSettings" Target="webSettings.xml"/><Relationship Id="rId9" Type="http://schemas.openxmlformats.org/officeDocument/2006/relationships/hyperlink" Target="http://en.wikipedia.org/wiki/Hin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User</cp:lastModifiedBy>
  <cp:revision>17</cp:revision>
  <dcterms:created xsi:type="dcterms:W3CDTF">2016-02-24T07:14:00Z</dcterms:created>
  <dcterms:modified xsi:type="dcterms:W3CDTF">2016-03-01T05:28:00Z</dcterms:modified>
</cp:coreProperties>
</file>